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A0" w:rsidRPr="00FD219B" w:rsidRDefault="00B00DA0" w:rsidP="00B00DA0">
      <w:pPr>
        <w:spacing w:line="480" w:lineRule="exact"/>
        <w:rPr>
          <w:rFonts w:hint="eastAsia"/>
          <w:b/>
          <w:color w:val="1D1B11"/>
          <w:sz w:val="40"/>
          <w:szCs w:val="40"/>
        </w:rPr>
      </w:pPr>
      <w:r w:rsidRPr="00FD219B">
        <w:rPr>
          <w:rFonts w:hint="eastAsia"/>
          <w:b/>
          <w:color w:val="1D1B11"/>
          <w:sz w:val="40"/>
          <w:szCs w:val="40"/>
        </w:rPr>
        <w:t>中央</w:t>
      </w:r>
      <w:r w:rsidR="00B458C4">
        <w:rPr>
          <w:rFonts w:hint="eastAsia"/>
          <w:b/>
          <w:color w:val="1D1B11"/>
          <w:sz w:val="40"/>
          <w:szCs w:val="40"/>
        </w:rPr>
        <w:t>各機關學校員工文康活動實施</w:t>
      </w:r>
      <w:r w:rsidRPr="00FD219B">
        <w:rPr>
          <w:rFonts w:hint="eastAsia"/>
          <w:b/>
          <w:color w:val="1D1B11"/>
          <w:sz w:val="40"/>
          <w:szCs w:val="40"/>
        </w:rPr>
        <w:t>要點</w:t>
      </w:r>
      <w:r w:rsidR="00917047">
        <w:rPr>
          <w:rFonts w:hint="eastAsia"/>
          <w:b/>
          <w:color w:val="1D1B11"/>
          <w:sz w:val="40"/>
          <w:szCs w:val="40"/>
        </w:rPr>
        <w:t>第</w:t>
      </w:r>
      <w:r w:rsidR="00B458C4">
        <w:rPr>
          <w:rFonts w:hint="eastAsia"/>
          <w:b/>
          <w:color w:val="1D1B11"/>
          <w:sz w:val="40"/>
          <w:szCs w:val="40"/>
        </w:rPr>
        <w:t>二</w:t>
      </w:r>
      <w:r w:rsidR="00917047">
        <w:rPr>
          <w:rFonts w:hint="eastAsia"/>
          <w:b/>
          <w:color w:val="1D1B11"/>
          <w:sz w:val="40"/>
          <w:szCs w:val="40"/>
        </w:rPr>
        <w:t>點</w:t>
      </w:r>
      <w:r w:rsidR="00917047">
        <w:rPr>
          <w:rFonts w:ascii="標楷體" w:hAnsi="標楷體" w:hint="eastAsia"/>
          <w:b/>
          <w:color w:val="1D1B11"/>
          <w:sz w:val="40"/>
          <w:szCs w:val="40"/>
        </w:rPr>
        <w:t>、</w:t>
      </w:r>
      <w:r w:rsidR="00B458C4">
        <w:rPr>
          <w:rFonts w:hint="eastAsia"/>
          <w:b/>
          <w:color w:val="1D1B11"/>
          <w:sz w:val="40"/>
          <w:szCs w:val="40"/>
        </w:rPr>
        <w:t>第四</w:t>
      </w:r>
      <w:r w:rsidR="00917047">
        <w:rPr>
          <w:rFonts w:hint="eastAsia"/>
          <w:b/>
          <w:color w:val="1D1B11"/>
          <w:sz w:val="40"/>
          <w:szCs w:val="40"/>
        </w:rPr>
        <w:t>點</w:t>
      </w:r>
      <w:r w:rsidRPr="00FD219B">
        <w:rPr>
          <w:rFonts w:hint="eastAsia"/>
          <w:b/>
          <w:color w:val="1D1B11"/>
          <w:sz w:val="40"/>
          <w:szCs w:val="40"/>
        </w:rPr>
        <w:t>修正總說明</w:t>
      </w:r>
    </w:p>
    <w:p w:rsidR="0089098D" w:rsidRPr="00FD219B" w:rsidRDefault="0089098D" w:rsidP="00B00DA0">
      <w:pPr>
        <w:spacing w:line="480" w:lineRule="exact"/>
        <w:rPr>
          <w:rFonts w:hint="eastAsia"/>
          <w:b/>
          <w:color w:val="1D1B11"/>
          <w:sz w:val="40"/>
          <w:szCs w:val="40"/>
        </w:rPr>
      </w:pPr>
    </w:p>
    <w:p w:rsidR="00DF348A" w:rsidRPr="00FD219B" w:rsidRDefault="00A21AA3" w:rsidP="000E4645">
      <w:pPr>
        <w:pStyle w:val="a3"/>
        <w:wordWrap/>
        <w:spacing w:line="460" w:lineRule="exact"/>
        <w:ind w:left="0" w:firstLineChars="0" w:firstLine="480"/>
        <w:jc w:val="both"/>
        <w:rPr>
          <w:rFonts w:ascii="標楷體" w:hAnsi="標楷體" w:hint="eastAsia"/>
          <w:color w:val="1D1B11"/>
          <w:sz w:val="28"/>
          <w:szCs w:val="28"/>
        </w:rPr>
      </w:pPr>
      <w:r>
        <w:rPr>
          <w:rFonts w:ascii="標楷體" w:hAnsi="標楷體" w:hint="eastAsia"/>
          <w:color w:val="1D1B11"/>
          <w:sz w:val="28"/>
          <w:szCs w:val="28"/>
        </w:rPr>
        <w:t>為</w:t>
      </w:r>
      <w:r w:rsidR="0032400D">
        <w:rPr>
          <w:rFonts w:ascii="標楷體" w:hAnsi="標楷體" w:hint="eastAsia"/>
          <w:color w:val="1D1B11"/>
          <w:sz w:val="28"/>
          <w:szCs w:val="28"/>
        </w:rPr>
        <w:t>倡導中央各機關學校員工正當休閒活動，維護身心健康、培養團隊精神及鼓舞工作士氣</w:t>
      </w:r>
      <w:r w:rsidR="00DE049A">
        <w:rPr>
          <w:rFonts w:ascii="標楷體" w:hAnsi="標楷體" w:hint="eastAsia"/>
          <w:color w:val="1D1B11"/>
          <w:sz w:val="28"/>
          <w:szCs w:val="28"/>
        </w:rPr>
        <w:t>，行政院</w:t>
      </w:r>
      <w:r w:rsidR="00822064" w:rsidRPr="00FD219B">
        <w:rPr>
          <w:rFonts w:ascii="標楷體" w:hAnsi="標楷體" w:hint="eastAsia"/>
          <w:color w:val="1D1B11"/>
          <w:sz w:val="28"/>
          <w:szCs w:val="28"/>
        </w:rPr>
        <w:t>於</w:t>
      </w:r>
      <w:r w:rsidR="000E4645">
        <w:rPr>
          <w:rFonts w:ascii="標楷體" w:hAnsi="標楷體" w:hint="eastAsia"/>
          <w:color w:val="1D1B11"/>
          <w:sz w:val="28"/>
          <w:szCs w:val="28"/>
        </w:rPr>
        <w:t>八十三</w:t>
      </w:r>
      <w:r w:rsidR="00D23537" w:rsidRPr="00FD219B">
        <w:rPr>
          <w:rFonts w:ascii="標楷體" w:hAnsi="標楷體" w:hint="eastAsia"/>
          <w:color w:val="1D1B11"/>
          <w:sz w:val="28"/>
          <w:szCs w:val="28"/>
        </w:rPr>
        <w:t>年</w:t>
      </w:r>
      <w:r w:rsidR="000E4645">
        <w:rPr>
          <w:rFonts w:ascii="標楷體" w:hAnsi="標楷體" w:hint="eastAsia"/>
          <w:color w:val="1D1B11"/>
          <w:sz w:val="28"/>
          <w:szCs w:val="28"/>
        </w:rPr>
        <w:t>二</w:t>
      </w:r>
      <w:r w:rsidR="00D23537" w:rsidRPr="00FD219B">
        <w:rPr>
          <w:rFonts w:ascii="標楷體" w:hAnsi="標楷體" w:hint="eastAsia"/>
          <w:color w:val="1D1B11"/>
          <w:sz w:val="28"/>
          <w:szCs w:val="28"/>
        </w:rPr>
        <w:t>月</w:t>
      </w:r>
      <w:r w:rsidR="000E4645">
        <w:rPr>
          <w:rFonts w:ascii="標楷體" w:hAnsi="標楷體" w:hint="eastAsia"/>
          <w:color w:val="1D1B11"/>
          <w:sz w:val="28"/>
          <w:szCs w:val="28"/>
        </w:rPr>
        <w:t>十九</w:t>
      </w:r>
      <w:r w:rsidR="00DE049A">
        <w:rPr>
          <w:rFonts w:ascii="標楷體" w:hAnsi="標楷體" w:hint="eastAsia"/>
          <w:color w:val="1D1B11"/>
          <w:sz w:val="28"/>
          <w:szCs w:val="28"/>
        </w:rPr>
        <w:t>日訂定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「中央</w:t>
      </w:r>
      <w:r w:rsidR="00577230">
        <w:rPr>
          <w:rFonts w:ascii="標楷體" w:hAnsi="標楷體" w:hint="eastAsia"/>
          <w:color w:val="1D1B11"/>
          <w:sz w:val="28"/>
          <w:szCs w:val="28"/>
        </w:rPr>
        <w:t>各機關學校員工文康活動實施要點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」</w:t>
      </w:r>
      <w:r w:rsidR="00C827AE">
        <w:rPr>
          <w:rFonts w:ascii="標楷體" w:hAnsi="標楷體" w:hint="eastAsia"/>
          <w:color w:val="1D1B11"/>
          <w:sz w:val="28"/>
          <w:szCs w:val="28"/>
        </w:rPr>
        <w:t>（以下簡稱本要點）</w:t>
      </w:r>
      <w:r w:rsidR="00B64237">
        <w:rPr>
          <w:rFonts w:ascii="標楷體" w:hAnsi="標楷體" w:hint="eastAsia"/>
          <w:color w:val="1D1B11"/>
          <w:sz w:val="28"/>
          <w:szCs w:val="28"/>
        </w:rPr>
        <w:t>，</w:t>
      </w:r>
      <w:r w:rsidR="004F7129">
        <w:rPr>
          <w:rFonts w:ascii="標楷體" w:hAnsi="標楷體" w:hint="eastAsia"/>
          <w:color w:val="1D1B11"/>
          <w:sz w:val="28"/>
          <w:szCs w:val="28"/>
        </w:rPr>
        <w:t>以</w:t>
      </w:r>
      <w:r w:rsidR="00AA2C47">
        <w:rPr>
          <w:rFonts w:ascii="標楷體" w:hAnsi="標楷體" w:hint="eastAsia"/>
          <w:color w:val="1D1B11"/>
          <w:sz w:val="28"/>
          <w:szCs w:val="28"/>
        </w:rPr>
        <w:t>提升公教人員休閒品質及提振士氣。</w:t>
      </w:r>
      <w:r w:rsidR="00DE049A">
        <w:rPr>
          <w:rFonts w:ascii="標楷體" w:hAnsi="標楷體" w:hint="eastAsia"/>
          <w:color w:val="1D1B11"/>
          <w:sz w:val="28"/>
          <w:szCs w:val="28"/>
        </w:rPr>
        <w:t>嗣後經多次修正</w:t>
      </w:r>
      <w:r w:rsidR="00DE049A">
        <w:rPr>
          <w:rFonts w:ascii="新細明體" w:eastAsia="新細明體" w:hAnsi="新細明體" w:hint="eastAsia"/>
          <w:color w:val="1D1B11"/>
          <w:sz w:val="28"/>
          <w:szCs w:val="28"/>
        </w:rPr>
        <w:t>。</w:t>
      </w:r>
      <w:r w:rsidR="004F7129">
        <w:rPr>
          <w:rFonts w:ascii="標楷體" w:hAnsi="標楷體" w:hint="eastAsia"/>
          <w:color w:val="1D1B11"/>
          <w:sz w:val="28"/>
          <w:szCs w:val="28"/>
        </w:rPr>
        <w:t>為</w:t>
      </w:r>
      <w:r w:rsidR="00DE049A">
        <w:rPr>
          <w:rFonts w:ascii="標楷體" w:hAnsi="標楷體" w:hint="eastAsia"/>
          <w:color w:val="1D1B11"/>
          <w:sz w:val="28"/>
          <w:szCs w:val="28"/>
        </w:rPr>
        <w:t>因應</w:t>
      </w:r>
      <w:r w:rsidR="00BC4ACD" w:rsidRPr="00FD219B">
        <w:rPr>
          <w:rFonts w:ascii="標楷體" w:hAnsi="標楷體" w:hint="eastAsia"/>
          <w:color w:val="1D1B11"/>
          <w:sz w:val="28"/>
          <w:szCs w:val="28"/>
        </w:rPr>
        <w:t>立法院</w:t>
      </w:r>
      <w:r w:rsidR="0050029F" w:rsidRPr="0050029F">
        <w:rPr>
          <w:rFonts w:ascii="標楷體" w:hAnsi="標楷體" w:hint="eastAsia"/>
          <w:sz w:val="28"/>
          <w:szCs w:val="28"/>
        </w:rPr>
        <w:t>審查</w:t>
      </w:r>
      <w:r w:rsidR="000E4645">
        <w:rPr>
          <w:rFonts w:ascii="標楷體" w:hAnsi="標楷體" w:hint="eastAsia"/>
          <w:sz w:val="28"/>
          <w:szCs w:val="28"/>
        </w:rPr>
        <w:t>一百零二</w:t>
      </w:r>
      <w:r w:rsidR="0050029F" w:rsidRPr="0050029F">
        <w:rPr>
          <w:rFonts w:ascii="標楷體" w:hAnsi="標楷體" w:hint="eastAsia"/>
          <w:sz w:val="28"/>
          <w:szCs w:val="28"/>
        </w:rPr>
        <w:t>年度中央政府總預算案</w:t>
      </w:r>
      <w:r w:rsidR="00903BDE">
        <w:rPr>
          <w:rFonts w:ascii="標楷體" w:hAnsi="標楷體" w:hint="eastAsia"/>
          <w:sz w:val="28"/>
          <w:szCs w:val="28"/>
        </w:rPr>
        <w:t>所作</w:t>
      </w:r>
      <w:r w:rsidR="0050029F" w:rsidRPr="0050029F">
        <w:rPr>
          <w:rFonts w:ascii="標楷體" w:hAnsi="標楷體" w:hint="eastAsia"/>
          <w:sz w:val="28"/>
          <w:szCs w:val="28"/>
        </w:rPr>
        <w:t>通案決議事項</w:t>
      </w:r>
      <w:r w:rsidR="00AC4D8E" w:rsidRPr="00FD219B">
        <w:rPr>
          <w:rFonts w:ascii="標楷體" w:hAnsi="標楷體" w:hint="eastAsia"/>
          <w:color w:val="1D1B11"/>
          <w:sz w:val="28"/>
          <w:szCs w:val="28"/>
        </w:rPr>
        <w:t>，</w:t>
      </w:r>
      <w:r w:rsidR="00903BDE">
        <w:rPr>
          <w:rFonts w:ascii="標楷體" w:hAnsi="標楷體" w:hint="eastAsia"/>
          <w:color w:val="1D1B11"/>
          <w:sz w:val="28"/>
          <w:szCs w:val="28"/>
        </w:rPr>
        <w:t>經會商</w:t>
      </w:r>
      <w:r w:rsidR="008C7586">
        <w:rPr>
          <w:rFonts w:ascii="標楷體" w:hAnsi="標楷體" w:hint="eastAsia"/>
          <w:color w:val="1D1B11"/>
          <w:sz w:val="28"/>
          <w:szCs w:val="28"/>
        </w:rPr>
        <w:t>相關機關</w:t>
      </w:r>
      <w:r w:rsidR="00903BDE">
        <w:rPr>
          <w:rFonts w:ascii="標楷體" w:hAnsi="標楷體" w:hint="eastAsia"/>
          <w:color w:val="1D1B11"/>
          <w:sz w:val="28"/>
          <w:szCs w:val="28"/>
        </w:rPr>
        <w:t>意見</w:t>
      </w:r>
      <w:r w:rsidR="00DE049A">
        <w:rPr>
          <w:rFonts w:ascii="標楷體" w:hAnsi="標楷體" w:hint="eastAsia"/>
          <w:color w:val="1D1B11"/>
          <w:sz w:val="28"/>
          <w:szCs w:val="28"/>
        </w:rPr>
        <w:t>，</w:t>
      </w:r>
      <w:r w:rsidR="00903BDE">
        <w:rPr>
          <w:rFonts w:ascii="標楷體" w:hAnsi="標楷體" w:hint="eastAsia"/>
          <w:color w:val="1D1B11"/>
          <w:sz w:val="28"/>
          <w:szCs w:val="28"/>
        </w:rPr>
        <w:t>並依研商結論修正</w:t>
      </w:r>
      <w:r w:rsidR="005549AC">
        <w:rPr>
          <w:rFonts w:ascii="標楷體" w:hAnsi="標楷體" w:hint="eastAsia"/>
          <w:color w:val="1D1B11"/>
          <w:sz w:val="28"/>
          <w:szCs w:val="28"/>
        </w:rPr>
        <w:t>本</w:t>
      </w:r>
      <w:r w:rsidR="00DE049A">
        <w:rPr>
          <w:rFonts w:ascii="標楷體" w:hAnsi="標楷體" w:hint="eastAsia"/>
          <w:color w:val="1D1B11"/>
          <w:sz w:val="28"/>
          <w:szCs w:val="28"/>
        </w:rPr>
        <w:t>要點</w:t>
      </w:r>
      <w:r w:rsidR="00DE049A" w:rsidRPr="00B64237">
        <w:rPr>
          <w:rFonts w:ascii="標楷體" w:hAnsi="標楷體" w:hint="eastAsia"/>
          <w:sz w:val="28"/>
          <w:szCs w:val="28"/>
        </w:rPr>
        <w:t>第</w:t>
      </w:r>
      <w:r w:rsidR="00B64237" w:rsidRPr="00B64237">
        <w:rPr>
          <w:rFonts w:ascii="標楷體" w:hAnsi="標楷體" w:hint="eastAsia"/>
          <w:sz w:val="28"/>
          <w:szCs w:val="28"/>
        </w:rPr>
        <w:t>二</w:t>
      </w:r>
      <w:r w:rsidR="00DE049A" w:rsidRPr="00B64237">
        <w:rPr>
          <w:rFonts w:ascii="標楷體" w:hAnsi="標楷體" w:hint="eastAsia"/>
          <w:sz w:val="28"/>
          <w:szCs w:val="28"/>
        </w:rPr>
        <w:t>點、第</w:t>
      </w:r>
      <w:r w:rsidR="00B64237" w:rsidRPr="00B64237">
        <w:rPr>
          <w:rFonts w:ascii="標楷體" w:hAnsi="標楷體" w:hint="eastAsia"/>
          <w:sz w:val="28"/>
          <w:szCs w:val="28"/>
        </w:rPr>
        <w:t>四</w:t>
      </w:r>
      <w:r w:rsidR="00E5469F" w:rsidRPr="00B64237">
        <w:rPr>
          <w:rFonts w:ascii="標楷體" w:hAnsi="標楷體" w:hint="eastAsia"/>
          <w:sz w:val="28"/>
          <w:szCs w:val="28"/>
        </w:rPr>
        <w:t>點</w:t>
      </w:r>
      <w:r w:rsidR="00B64237">
        <w:rPr>
          <w:rFonts w:ascii="標楷體" w:hAnsi="標楷體" w:hint="eastAsia"/>
          <w:color w:val="1D1B11"/>
          <w:sz w:val="28"/>
          <w:szCs w:val="28"/>
        </w:rPr>
        <w:t>規定</w:t>
      </w:r>
      <w:r w:rsidR="00E5469F">
        <w:rPr>
          <w:rFonts w:ascii="標楷體" w:hAnsi="標楷體" w:hint="eastAsia"/>
          <w:color w:val="1D1B11"/>
          <w:sz w:val="28"/>
          <w:szCs w:val="28"/>
        </w:rPr>
        <w:t>，其修正重</w:t>
      </w:r>
      <w:r w:rsidR="00DE049A">
        <w:rPr>
          <w:rFonts w:ascii="標楷體" w:hAnsi="標楷體" w:hint="eastAsia"/>
          <w:color w:val="1D1B11"/>
          <w:sz w:val="28"/>
          <w:szCs w:val="28"/>
        </w:rPr>
        <w:t>點</w:t>
      </w:r>
      <w:r w:rsidR="00C25E2B" w:rsidRPr="00FD219B">
        <w:rPr>
          <w:rFonts w:ascii="標楷體" w:hAnsi="標楷體" w:hint="eastAsia"/>
          <w:color w:val="1D1B11"/>
          <w:sz w:val="28"/>
          <w:szCs w:val="28"/>
        </w:rPr>
        <w:t>如下</w:t>
      </w:r>
      <w:r w:rsidR="00DF348A" w:rsidRPr="00FD219B">
        <w:rPr>
          <w:rFonts w:ascii="標楷體" w:hAnsi="標楷體" w:hint="eastAsia"/>
          <w:color w:val="1D1B11"/>
          <w:sz w:val="28"/>
          <w:szCs w:val="28"/>
        </w:rPr>
        <w:t>：</w:t>
      </w:r>
      <w:r w:rsidR="005549AC">
        <w:rPr>
          <w:rFonts w:ascii="標楷體" w:hAnsi="標楷體" w:hint="eastAsia"/>
          <w:color w:val="1D1B11"/>
          <w:sz w:val="28"/>
          <w:szCs w:val="28"/>
        </w:rPr>
        <w:t xml:space="preserve">　　</w:t>
      </w:r>
    </w:p>
    <w:p w:rsidR="00DF348A" w:rsidRPr="00AA2C47" w:rsidRDefault="00AA2C47" w:rsidP="000E4645">
      <w:pPr>
        <w:pStyle w:val="a3"/>
        <w:numPr>
          <w:ilvl w:val="0"/>
          <w:numId w:val="2"/>
        </w:numPr>
        <w:tabs>
          <w:tab w:val="clear" w:pos="1020"/>
          <w:tab w:val="num" w:pos="709"/>
        </w:tabs>
        <w:wordWrap/>
        <w:spacing w:line="460" w:lineRule="exact"/>
        <w:ind w:left="709" w:firstLineChars="0" w:hanging="709"/>
        <w:jc w:val="both"/>
        <w:rPr>
          <w:rFonts w:ascii="標楷體" w:hAnsi="標楷體" w:hint="eastAsia"/>
          <w:color w:val="1D1B11"/>
          <w:sz w:val="28"/>
          <w:szCs w:val="28"/>
        </w:rPr>
      </w:pPr>
      <w:r w:rsidRPr="00AA2C47">
        <w:rPr>
          <w:rFonts w:hAnsi="標楷體" w:hint="eastAsia"/>
          <w:sz w:val="28"/>
          <w:szCs w:val="28"/>
        </w:rPr>
        <w:t>為</w:t>
      </w:r>
      <w:r w:rsidR="00B64237" w:rsidRPr="00AA2C47">
        <w:rPr>
          <w:rFonts w:hAnsi="標楷體" w:hint="eastAsia"/>
          <w:sz w:val="28"/>
          <w:szCs w:val="28"/>
        </w:rPr>
        <w:t>免</w:t>
      </w:r>
      <w:r w:rsidRPr="00AA2C47">
        <w:rPr>
          <w:rFonts w:ascii="標楷體" w:hAnsi="標楷體" w:hint="eastAsia"/>
          <w:sz w:val="28"/>
          <w:szCs w:val="28"/>
        </w:rPr>
        <w:t>與「行政院及所屬機關學校推動公務人員終身學習實施要點」所稱多元化方式學習課程混淆，並切合文康活動範圍</w:t>
      </w:r>
      <w:r w:rsidRPr="00AA2C47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爰</w:t>
      </w:r>
      <w:r w:rsidRPr="00AA2C47">
        <w:rPr>
          <w:rFonts w:hAnsi="標楷體" w:hint="eastAsia"/>
          <w:sz w:val="28"/>
          <w:szCs w:val="28"/>
        </w:rPr>
        <w:t>刪除本</w:t>
      </w:r>
      <w:r w:rsidR="0000781F">
        <w:rPr>
          <w:rFonts w:hAnsi="標楷體" w:hint="eastAsia"/>
          <w:sz w:val="28"/>
          <w:szCs w:val="28"/>
        </w:rPr>
        <w:t>要</w:t>
      </w:r>
      <w:r w:rsidRPr="00AA2C47">
        <w:rPr>
          <w:rFonts w:hAnsi="標楷體" w:hint="eastAsia"/>
          <w:sz w:val="28"/>
          <w:szCs w:val="28"/>
        </w:rPr>
        <w:t>點</w:t>
      </w:r>
      <w:r w:rsidR="0000781F">
        <w:rPr>
          <w:rFonts w:hAnsi="標楷體" w:hint="eastAsia"/>
          <w:sz w:val="28"/>
          <w:szCs w:val="28"/>
        </w:rPr>
        <w:t>「</w:t>
      </w:r>
      <w:r w:rsidRPr="00AA2C47">
        <w:rPr>
          <w:rFonts w:hAnsi="標楷體" w:hint="eastAsia"/>
          <w:sz w:val="28"/>
          <w:szCs w:val="28"/>
        </w:rPr>
        <w:t>藝文研習</w:t>
      </w:r>
      <w:r w:rsidR="0000781F">
        <w:rPr>
          <w:rFonts w:hAnsi="標楷體" w:hint="eastAsia"/>
          <w:sz w:val="28"/>
          <w:szCs w:val="28"/>
        </w:rPr>
        <w:t>」及「</w:t>
      </w:r>
      <w:r w:rsidRPr="00AA2C47">
        <w:rPr>
          <w:rFonts w:hAnsi="標楷體" w:hint="eastAsia"/>
          <w:sz w:val="28"/>
          <w:szCs w:val="28"/>
        </w:rPr>
        <w:t>社團研習</w:t>
      </w:r>
      <w:r w:rsidR="0000781F">
        <w:rPr>
          <w:rFonts w:hAnsi="標楷體" w:hint="eastAsia"/>
          <w:sz w:val="28"/>
          <w:szCs w:val="28"/>
        </w:rPr>
        <w:t>」活動</w:t>
      </w:r>
      <w:r w:rsidRPr="00AA2C47">
        <w:rPr>
          <w:rFonts w:hAnsi="標楷體" w:hint="eastAsia"/>
          <w:sz w:val="28"/>
          <w:szCs w:val="28"/>
        </w:rPr>
        <w:t>，</w:t>
      </w:r>
      <w:r>
        <w:rPr>
          <w:rFonts w:hAnsi="標楷體" w:hint="eastAsia"/>
          <w:sz w:val="28"/>
          <w:szCs w:val="28"/>
        </w:rPr>
        <w:t>以免</w:t>
      </w:r>
      <w:r w:rsidR="00B64237" w:rsidRPr="00AA2C47">
        <w:rPr>
          <w:rFonts w:hAnsi="標楷體" w:hint="eastAsia"/>
          <w:sz w:val="28"/>
          <w:szCs w:val="28"/>
        </w:rPr>
        <w:t>滋生認定疑義</w:t>
      </w:r>
      <w:r w:rsidR="00B64237" w:rsidRPr="00AA2C47">
        <w:rPr>
          <w:rFonts w:ascii="標楷體" w:hAnsi="標楷體" w:hint="eastAsia"/>
          <w:sz w:val="28"/>
          <w:szCs w:val="28"/>
        </w:rPr>
        <w:t>。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（修正</w:t>
      </w:r>
      <w:r w:rsidR="006967ED" w:rsidRPr="00AA2C47">
        <w:rPr>
          <w:rFonts w:ascii="標楷體" w:hAnsi="標楷體" w:hint="eastAsia"/>
          <w:color w:val="1D1B11"/>
          <w:sz w:val="28"/>
          <w:szCs w:val="28"/>
        </w:rPr>
        <w:t>規定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第</w:t>
      </w:r>
      <w:r w:rsidR="00B64237" w:rsidRPr="00AA2C47">
        <w:rPr>
          <w:rFonts w:ascii="標楷體" w:hAnsi="標楷體" w:hint="eastAsia"/>
          <w:color w:val="1D1B11"/>
          <w:sz w:val="28"/>
          <w:szCs w:val="28"/>
        </w:rPr>
        <w:t>二</w:t>
      </w:r>
      <w:r w:rsidR="001D67D9" w:rsidRPr="00AA2C47">
        <w:rPr>
          <w:rFonts w:ascii="標楷體" w:hAnsi="標楷體" w:hint="eastAsia"/>
          <w:color w:val="1D1B11"/>
          <w:sz w:val="28"/>
          <w:szCs w:val="28"/>
        </w:rPr>
        <w:t>點）</w:t>
      </w:r>
    </w:p>
    <w:p w:rsidR="0005190A" w:rsidRPr="00B64237" w:rsidRDefault="0000781F" w:rsidP="000E4645">
      <w:pPr>
        <w:numPr>
          <w:ilvl w:val="0"/>
          <w:numId w:val="2"/>
        </w:numPr>
        <w:tabs>
          <w:tab w:val="clear" w:pos="1020"/>
          <w:tab w:val="num" w:pos="709"/>
        </w:tabs>
        <w:spacing w:line="460" w:lineRule="exact"/>
        <w:ind w:left="709" w:hanging="709"/>
        <w:jc w:val="both"/>
        <w:rPr>
          <w:rFonts w:ascii="標楷體" w:hAnsi="標楷體" w:hint="eastAsia"/>
          <w:color w:val="1D1B11"/>
          <w:sz w:val="28"/>
          <w:szCs w:val="28"/>
        </w:rPr>
      </w:pPr>
      <w:r w:rsidRPr="0000781F">
        <w:rPr>
          <w:rFonts w:ascii="標楷體" w:hAnsi="標楷體" w:hint="eastAsia"/>
          <w:sz w:val="28"/>
          <w:szCs w:val="28"/>
        </w:rPr>
        <w:t>審酌代表機關參加藝文</w:t>
      </w:r>
      <w:r w:rsidR="008B4A05">
        <w:rPr>
          <w:rFonts w:ascii="標楷體" w:hAnsi="標楷體" w:hint="eastAsia"/>
          <w:sz w:val="28"/>
          <w:szCs w:val="28"/>
        </w:rPr>
        <w:t>、</w:t>
      </w:r>
      <w:r w:rsidRPr="0000781F">
        <w:rPr>
          <w:rFonts w:ascii="標楷體" w:hAnsi="標楷體" w:hint="eastAsia"/>
          <w:sz w:val="28"/>
          <w:szCs w:val="28"/>
        </w:rPr>
        <w:t>體能競賽活動</w:t>
      </w:r>
      <w:r>
        <w:rPr>
          <w:rFonts w:ascii="標楷體" w:hAnsi="標楷體" w:hint="eastAsia"/>
          <w:sz w:val="28"/>
          <w:szCs w:val="28"/>
        </w:rPr>
        <w:t>，</w:t>
      </w:r>
      <w:r w:rsidRPr="0000781F">
        <w:rPr>
          <w:rFonts w:ascii="標楷體" w:hAnsi="標楷體" w:hint="eastAsia"/>
          <w:sz w:val="28"/>
          <w:szCs w:val="28"/>
        </w:rPr>
        <w:t>對於培養團隊精神、機關間交流及鼓舞工作士氣實有助益，為利機關推動，爰</w:t>
      </w:r>
      <w:r w:rsidR="009C55A5">
        <w:rPr>
          <w:rFonts w:ascii="標楷體" w:hAnsi="標楷體" w:hint="eastAsia"/>
          <w:sz w:val="28"/>
          <w:szCs w:val="28"/>
        </w:rPr>
        <w:t>於本要點</w:t>
      </w:r>
      <w:r w:rsidRPr="0000781F">
        <w:rPr>
          <w:rFonts w:ascii="標楷體" w:hAnsi="標楷體" w:hint="eastAsia"/>
          <w:sz w:val="28"/>
          <w:szCs w:val="28"/>
        </w:rPr>
        <w:t>明定</w:t>
      </w:r>
      <w:r w:rsidRPr="003A2F40">
        <w:rPr>
          <w:rFonts w:ascii="標楷體" w:hAnsi="標楷體" w:hint="eastAsia"/>
          <w:sz w:val="28"/>
          <w:szCs w:val="28"/>
        </w:rPr>
        <w:t>「</w:t>
      </w:r>
      <w:r w:rsidR="003A2F40" w:rsidRPr="003A2F40">
        <w:rPr>
          <w:rFonts w:ascii="標楷體" w:hint="eastAsia"/>
          <w:sz w:val="28"/>
          <w:szCs w:val="28"/>
        </w:rPr>
        <w:t>利用辦公時間舉辦之文康活動，參加人員除代表機關參加藝文、體能競賽活動外，均不得以公假登記。</w:t>
      </w:r>
      <w:r w:rsidRPr="003A2F40">
        <w:rPr>
          <w:rFonts w:ascii="標楷體" w:hint="eastAsia"/>
          <w:sz w:val="28"/>
          <w:szCs w:val="28"/>
        </w:rPr>
        <w:t>」</w:t>
      </w:r>
      <w:r w:rsidR="0005190A" w:rsidRPr="0000781F">
        <w:rPr>
          <w:rFonts w:ascii="標楷體" w:hAnsi="標楷體" w:hint="eastAsia"/>
          <w:color w:val="1D1B11"/>
          <w:sz w:val="28"/>
          <w:szCs w:val="28"/>
        </w:rPr>
        <w:t>（修正規定第</w:t>
      </w:r>
      <w:r w:rsidR="002C55E2">
        <w:rPr>
          <w:rFonts w:ascii="標楷體" w:hAnsi="標楷體" w:hint="eastAsia"/>
          <w:color w:val="1D1B11"/>
          <w:sz w:val="28"/>
          <w:szCs w:val="28"/>
        </w:rPr>
        <w:t>四</w:t>
      </w:r>
      <w:r w:rsidR="0005190A" w:rsidRPr="0000781F">
        <w:rPr>
          <w:rFonts w:ascii="標楷體" w:hAnsi="標楷體" w:hint="eastAsia"/>
          <w:color w:val="1D1B11"/>
          <w:sz w:val="28"/>
          <w:szCs w:val="28"/>
        </w:rPr>
        <w:t>點）</w:t>
      </w:r>
      <w:r w:rsidR="005549AC" w:rsidRPr="00B64237">
        <w:rPr>
          <w:rFonts w:ascii="標楷體" w:hAnsi="標楷體" w:hint="eastAsia"/>
          <w:color w:val="1D1B11"/>
          <w:sz w:val="28"/>
          <w:szCs w:val="28"/>
        </w:rPr>
        <w:t xml:space="preserve">　</w:t>
      </w:r>
    </w:p>
    <w:sectPr w:rsidR="0005190A" w:rsidRPr="00B64237" w:rsidSect="00B746A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2E" w:rsidRDefault="0080542E" w:rsidP="00B41F43">
      <w:r>
        <w:separator/>
      </w:r>
    </w:p>
  </w:endnote>
  <w:endnote w:type="continuationSeparator" w:id="0">
    <w:p w:rsidR="0080542E" w:rsidRDefault="0080542E" w:rsidP="00B4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2E" w:rsidRDefault="0080542E" w:rsidP="00B41F43">
      <w:r>
        <w:separator/>
      </w:r>
    </w:p>
  </w:footnote>
  <w:footnote w:type="continuationSeparator" w:id="0">
    <w:p w:rsidR="0080542E" w:rsidRDefault="0080542E" w:rsidP="00B41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EF8"/>
    <w:multiLevelType w:val="hybridMultilevel"/>
    <w:tmpl w:val="E9108E56"/>
    <w:lvl w:ilvl="0" w:tplc="825EB688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">
    <w:nsid w:val="3E6F783C"/>
    <w:multiLevelType w:val="hybridMultilevel"/>
    <w:tmpl w:val="CFC200E4"/>
    <w:lvl w:ilvl="0" w:tplc="411AF2E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">
    <w:nsid w:val="4F856AC4"/>
    <w:multiLevelType w:val="hybridMultilevel"/>
    <w:tmpl w:val="3140AA96"/>
    <w:lvl w:ilvl="0" w:tplc="2D161C84">
      <w:start w:val="1"/>
      <w:numFmt w:val="taiwaneseCountingThousand"/>
      <w:lvlText w:val="（%1）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3">
    <w:nsid w:val="5C08685E"/>
    <w:multiLevelType w:val="hybridMultilevel"/>
    <w:tmpl w:val="4CA6D1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C4E"/>
    <w:rsid w:val="0000781F"/>
    <w:rsid w:val="00012FC5"/>
    <w:rsid w:val="00015CA6"/>
    <w:rsid w:val="00020526"/>
    <w:rsid w:val="00020698"/>
    <w:rsid w:val="000245EE"/>
    <w:rsid w:val="0003076A"/>
    <w:rsid w:val="000363A3"/>
    <w:rsid w:val="000411EF"/>
    <w:rsid w:val="000452E2"/>
    <w:rsid w:val="000461D8"/>
    <w:rsid w:val="0005086A"/>
    <w:rsid w:val="0005190A"/>
    <w:rsid w:val="000551AC"/>
    <w:rsid w:val="00056D90"/>
    <w:rsid w:val="000655D6"/>
    <w:rsid w:val="0006682A"/>
    <w:rsid w:val="000725EF"/>
    <w:rsid w:val="000749C8"/>
    <w:rsid w:val="00074E28"/>
    <w:rsid w:val="0007525C"/>
    <w:rsid w:val="00086E8E"/>
    <w:rsid w:val="00091892"/>
    <w:rsid w:val="00093B12"/>
    <w:rsid w:val="00093CCC"/>
    <w:rsid w:val="00096FE8"/>
    <w:rsid w:val="000A0AB2"/>
    <w:rsid w:val="000A43D0"/>
    <w:rsid w:val="000A512B"/>
    <w:rsid w:val="000A518F"/>
    <w:rsid w:val="000A54BF"/>
    <w:rsid w:val="000A5CC9"/>
    <w:rsid w:val="000A721F"/>
    <w:rsid w:val="000B7C07"/>
    <w:rsid w:val="000C2EC2"/>
    <w:rsid w:val="000C44BA"/>
    <w:rsid w:val="000C7BBC"/>
    <w:rsid w:val="000D1172"/>
    <w:rsid w:val="000D2984"/>
    <w:rsid w:val="000D53B0"/>
    <w:rsid w:val="000D54FB"/>
    <w:rsid w:val="000D6656"/>
    <w:rsid w:val="000D7B8E"/>
    <w:rsid w:val="000E05D2"/>
    <w:rsid w:val="000E1C51"/>
    <w:rsid w:val="000E2D4C"/>
    <w:rsid w:val="000E4645"/>
    <w:rsid w:val="000F20C2"/>
    <w:rsid w:val="000F363F"/>
    <w:rsid w:val="000F54F9"/>
    <w:rsid w:val="000F6FED"/>
    <w:rsid w:val="001002D5"/>
    <w:rsid w:val="00102101"/>
    <w:rsid w:val="00114384"/>
    <w:rsid w:val="00115B7F"/>
    <w:rsid w:val="00116F9A"/>
    <w:rsid w:val="00132C4A"/>
    <w:rsid w:val="001410D3"/>
    <w:rsid w:val="001417CA"/>
    <w:rsid w:val="001440CA"/>
    <w:rsid w:val="00147AC7"/>
    <w:rsid w:val="00151C99"/>
    <w:rsid w:val="00151D25"/>
    <w:rsid w:val="00153D51"/>
    <w:rsid w:val="00156255"/>
    <w:rsid w:val="00161109"/>
    <w:rsid w:val="001618C9"/>
    <w:rsid w:val="00163E6D"/>
    <w:rsid w:val="00166503"/>
    <w:rsid w:val="001670AE"/>
    <w:rsid w:val="001719E3"/>
    <w:rsid w:val="001830FB"/>
    <w:rsid w:val="0018790E"/>
    <w:rsid w:val="001879E3"/>
    <w:rsid w:val="0019047A"/>
    <w:rsid w:val="001942C6"/>
    <w:rsid w:val="001952F5"/>
    <w:rsid w:val="0019633F"/>
    <w:rsid w:val="00196E1A"/>
    <w:rsid w:val="0019737F"/>
    <w:rsid w:val="001A2BB5"/>
    <w:rsid w:val="001A4190"/>
    <w:rsid w:val="001B2FAA"/>
    <w:rsid w:val="001B6594"/>
    <w:rsid w:val="001C1B7D"/>
    <w:rsid w:val="001C212E"/>
    <w:rsid w:val="001C6C51"/>
    <w:rsid w:val="001C79E9"/>
    <w:rsid w:val="001D0253"/>
    <w:rsid w:val="001D3150"/>
    <w:rsid w:val="001D40EB"/>
    <w:rsid w:val="001D4AC7"/>
    <w:rsid w:val="001D67D9"/>
    <w:rsid w:val="001E2C28"/>
    <w:rsid w:val="001E3427"/>
    <w:rsid w:val="001E69DC"/>
    <w:rsid w:val="001F1819"/>
    <w:rsid w:val="001F5B71"/>
    <w:rsid w:val="001F7FE6"/>
    <w:rsid w:val="00207003"/>
    <w:rsid w:val="00211F48"/>
    <w:rsid w:val="00214078"/>
    <w:rsid w:val="0021469E"/>
    <w:rsid w:val="002155AA"/>
    <w:rsid w:val="00226653"/>
    <w:rsid w:val="00231AF4"/>
    <w:rsid w:val="00236C0B"/>
    <w:rsid w:val="002376A6"/>
    <w:rsid w:val="0024024C"/>
    <w:rsid w:val="002409AE"/>
    <w:rsid w:val="00240EC8"/>
    <w:rsid w:val="00246F37"/>
    <w:rsid w:val="00255766"/>
    <w:rsid w:val="00255F5E"/>
    <w:rsid w:val="00257098"/>
    <w:rsid w:val="00260B67"/>
    <w:rsid w:val="00267EB9"/>
    <w:rsid w:val="00282E0F"/>
    <w:rsid w:val="00284F92"/>
    <w:rsid w:val="00285C25"/>
    <w:rsid w:val="00287BD6"/>
    <w:rsid w:val="00291271"/>
    <w:rsid w:val="00291D63"/>
    <w:rsid w:val="00294296"/>
    <w:rsid w:val="00296EA2"/>
    <w:rsid w:val="002A509C"/>
    <w:rsid w:val="002B32E1"/>
    <w:rsid w:val="002B3F3D"/>
    <w:rsid w:val="002B6ED1"/>
    <w:rsid w:val="002C1945"/>
    <w:rsid w:val="002C1F1A"/>
    <w:rsid w:val="002C312C"/>
    <w:rsid w:val="002C55E2"/>
    <w:rsid w:val="002D0EAE"/>
    <w:rsid w:val="002D2C29"/>
    <w:rsid w:val="002D474B"/>
    <w:rsid w:val="002D546C"/>
    <w:rsid w:val="002D6148"/>
    <w:rsid w:val="002D629A"/>
    <w:rsid w:val="002D638F"/>
    <w:rsid w:val="002E6CF3"/>
    <w:rsid w:val="002F265E"/>
    <w:rsid w:val="002F6D1A"/>
    <w:rsid w:val="002F6D32"/>
    <w:rsid w:val="00306A4F"/>
    <w:rsid w:val="00311BB0"/>
    <w:rsid w:val="00312FA1"/>
    <w:rsid w:val="00315FC0"/>
    <w:rsid w:val="003208CE"/>
    <w:rsid w:val="0032096E"/>
    <w:rsid w:val="00321E3E"/>
    <w:rsid w:val="0032274C"/>
    <w:rsid w:val="00323F43"/>
    <w:rsid w:val="0032400D"/>
    <w:rsid w:val="00333794"/>
    <w:rsid w:val="00344B9C"/>
    <w:rsid w:val="00345425"/>
    <w:rsid w:val="003469C0"/>
    <w:rsid w:val="00354574"/>
    <w:rsid w:val="00355121"/>
    <w:rsid w:val="003572E6"/>
    <w:rsid w:val="00364F05"/>
    <w:rsid w:val="003752C4"/>
    <w:rsid w:val="00381EF3"/>
    <w:rsid w:val="003824FB"/>
    <w:rsid w:val="00382D59"/>
    <w:rsid w:val="003846BF"/>
    <w:rsid w:val="003854C6"/>
    <w:rsid w:val="003872A3"/>
    <w:rsid w:val="00391D70"/>
    <w:rsid w:val="003935D8"/>
    <w:rsid w:val="00396AC1"/>
    <w:rsid w:val="003A1C07"/>
    <w:rsid w:val="003A2F40"/>
    <w:rsid w:val="003A6023"/>
    <w:rsid w:val="003A6900"/>
    <w:rsid w:val="003C2906"/>
    <w:rsid w:val="003C45FA"/>
    <w:rsid w:val="003C72EE"/>
    <w:rsid w:val="003D0A03"/>
    <w:rsid w:val="003D0B3C"/>
    <w:rsid w:val="003D1CC5"/>
    <w:rsid w:val="003D2798"/>
    <w:rsid w:val="003D2CFD"/>
    <w:rsid w:val="003D668C"/>
    <w:rsid w:val="003D6C2A"/>
    <w:rsid w:val="003E1439"/>
    <w:rsid w:val="003E3E1A"/>
    <w:rsid w:val="003E3FBE"/>
    <w:rsid w:val="003E4092"/>
    <w:rsid w:val="003E6AB6"/>
    <w:rsid w:val="003F0538"/>
    <w:rsid w:val="003F6CB2"/>
    <w:rsid w:val="00403FA8"/>
    <w:rsid w:val="004052FA"/>
    <w:rsid w:val="00406F81"/>
    <w:rsid w:val="00413723"/>
    <w:rsid w:val="004218C0"/>
    <w:rsid w:val="00423AF4"/>
    <w:rsid w:val="00431F1A"/>
    <w:rsid w:val="004357A9"/>
    <w:rsid w:val="004431BF"/>
    <w:rsid w:val="00446A26"/>
    <w:rsid w:val="00447265"/>
    <w:rsid w:val="0045137F"/>
    <w:rsid w:val="0046054A"/>
    <w:rsid w:val="0046202A"/>
    <w:rsid w:val="004625E7"/>
    <w:rsid w:val="00463E32"/>
    <w:rsid w:val="00464CFC"/>
    <w:rsid w:val="00467EA2"/>
    <w:rsid w:val="0047085C"/>
    <w:rsid w:val="004814A6"/>
    <w:rsid w:val="004846BD"/>
    <w:rsid w:val="00485D66"/>
    <w:rsid w:val="004872EA"/>
    <w:rsid w:val="004920F3"/>
    <w:rsid w:val="00494456"/>
    <w:rsid w:val="00496C3A"/>
    <w:rsid w:val="004A4745"/>
    <w:rsid w:val="004A62D4"/>
    <w:rsid w:val="004A7C59"/>
    <w:rsid w:val="004B0708"/>
    <w:rsid w:val="004B2163"/>
    <w:rsid w:val="004B638C"/>
    <w:rsid w:val="004C4BFA"/>
    <w:rsid w:val="004D0364"/>
    <w:rsid w:val="004D2729"/>
    <w:rsid w:val="004D7674"/>
    <w:rsid w:val="004E00F3"/>
    <w:rsid w:val="004E0CA9"/>
    <w:rsid w:val="004E1D94"/>
    <w:rsid w:val="004E232B"/>
    <w:rsid w:val="004E2751"/>
    <w:rsid w:val="004E44E1"/>
    <w:rsid w:val="004E49AE"/>
    <w:rsid w:val="004E63DB"/>
    <w:rsid w:val="004F1EC3"/>
    <w:rsid w:val="004F5B6E"/>
    <w:rsid w:val="004F5F14"/>
    <w:rsid w:val="004F7129"/>
    <w:rsid w:val="0050029F"/>
    <w:rsid w:val="00501F6C"/>
    <w:rsid w:val="0050302D"/>
    <w:rsid w:val="005063EA"/>
    <w:rsid w:val="00510093"/>
    <w:rsid w:val="00516827"/>
    <w:rsid w:val="00517EE2"/>
    <w:rsid w:val="00523E6C"/>
    <w:rsid w:val="005257FB"/>
    <w:rsid w:val="00525EE5"/>
    <w:rsid w:val="00527B90"/>
    <w:rsid w:val="00527CBB"/>
    <w:rsid w:val="0053181F"/>
    <w:rsid w:val="005345E1"/>
    <w:rsid w:val="00535A62"/>
    <w:rsid w:val="005401AD"/>
    <w:rsid w:val="0054239B"/>
    <w:rsid w:val="00545DD2"/>
    <w:rsid w:val="0055125D"/>
    <w:rsid w:val="005549AC"/>
    <w:rsid w:val="00554CFA"/>
    <w:rsid w:val="00556D6F"/>
    <w:rsid w:val="0055777C"/>
    <w:rsid w:val="0056385E"/>
    <w:rsid w:val="00565AFC"/>
    <w:rsid w:val="00576A1B"/>
    <w:rsid w:val="00576EF4"/>
    <w:rsid w:val="00577230"/>
    <w:rsid w:val="005801F0"/>
    <w:rsid w:val="005812E3"/>
    <w:rsid w:val="005854FA"/>
    <w:rsid w:val="005859C7"/>
    <w:rsid w:val="005905A5"/>
    <w:rsid w:val="005917EC"/>
    <w:rsid w:val="005930CB"/>
    <w:rsid w:val="005942BC"/>
    <w:rsid w:val="00596207"/>
    <w:rsid w:val="00597946"/>
    <w:rsid w:val="00597B65"/>
    <w:rsid w:val="005A1886"/>
    <w:rsid w:val="005A386B"/>
    <w:rsid w:val="005B03DC"/>
    <w:rsid w:val="005B0764"/>
    <w:rsid w:val="005B27CF"/>
    <w:rsid w:val="005B548B"/>
    <w:rsid w:val="005B613A"/>
    <w:rsid w:val="005B7084"/>
    <w:rsid w:val="005B791B"/>
    <w:rsid w:val="005C02AE"/>
    <w:rsid w:val="005C289C"/>
    <w:rsid w:val="005C37F3"/>
    <w:rsid w:val="005C7385"/>
    <w:rsid w:val="005D291C"/>
    <w:rsid w:val="005D56B4"/>
    <w:rsid w:val="005D747B"/>
    <w:rsid w:val="005D7542"/>
    <w:rsid w:val="005E3E66"/>
    <w:rsid w:val="005F01E7"/>
    <w:rsid w:val="005F2B49"/>
    <w:rsid w:val="006033A6"/>
    <w:rsid w:val="00604A92"/>
    <w:rsid w:val="00604D3B"/>
    <w:rsid w:val="00612399"/>
    <w:rsid w:val="00614460"/>
    <w:rsid w:val="006306C5"/>
    <w:rsid w:val="00630CD9"/>
    <w:rsid w:val="00632AC1"/>
    <w:rsid w:val="00632B49"/>
    <w:rsid w:val="00633A10"/>
    <w:rsid w:val="00634D25"/>
    <w:rsid w:val="006372B8"/>
    <w:rsid w:val="006428E5"/>
    <w:rsid w:val="0064453F"/>
    <w:rsid w:val="00647BA3"/>
    <w:rsid w:val="00655873"/>
    <w:rsid w:val="00661860"/>
    <w:rsid w:val="006654A8"/>
    <w:rsid w:val="00674CAD"/>
    <w:rsid w:val="006809EE"/>
    <w:rsid w:val="0068229B"/>
    <w:rsid w:val="006844F5"/>
    <w:rsid w:val="00692253"/>
    <w:rsid w:val="00693B4A"/>
    <w:rsid w:val="00694408"/>
    <w:rsid w:val="006967ED"/>
    <w:rsid w:val="00696F04"/>
    <w:rsid w:val="006A3588"/>
    <w:rsid w:val="006A72BD"/>
    <w:rsid w:val="006B044E"/>
    <w:rsid w:val="006B24CB"/>
    <w:rsid w:val="006C068E"/>
    <w:rsid w:val="006C14C1"/>
    <w:rsid w:val="006C5098"/>
    <w:rsid w:val="006C6C3B"/>
    <w:rsid w:val="006D3172"/>
    <w:rsid w:val="006D568B"/>
    <w:rsid w:val="006E02AE"/>
    <w:rsid w:val="006F00EA"/>
    <w:rsid w:val="006F35BC"/>
    <w:rsid w:val="006F4C67"/>
    <w:rsid w:val="006F568E"/>
    <w:rsid w:val="0070312F"/>
    <w:rsid w:val="00704062"/>
    <w:rsid w:val="007069FE"/>
    <w:rsid w:val="00713B6E"/>
    <w:rsid w:val="007141B9"/>
    <w:rsid w:val="00717642"/>
    <w:rsid w:val="00720507"/>
    <w:rsid w:val="00721CBB"/>
    <w:rsid w:val="00722BAB"/>
    <w:rsid w:val="00723275"/>
    <w:rsid w:val="00726435"/>
    <w:rsid w:val="00735547"/>
    <w:rsid w:val="00736151"/>
    <w:rsid w:val="0075092E"/>
    <w:rsid w:val="007517A4"/>
    <w:rsid w:val="00754264"/>
    <w:rsid w:val="00756A89"/>
    <w:rsid w:val="00771A99"/>
    <w:rsid w:val="0077336D"/>
    <w:rsid w:val="00773421"/>
    <w:rsid w:val="007829AA"/>
    <w:rsid w:val="00783C96"/>
    <w:rsid w:val="007866B5"/>
    <w:rsid w:val="00787366"/>
    <w:rsid w:val="00793B5B"/>
    <w:rsid w:val="00796898"/>
    <w:rsid w:val="007A0AAB"/>
    <w:rsid w:val="007A0F5B"/>
    <w:rsid w:val="007A19E5"/>
    <w:rsid w:val="007A3335"/>
    <w:rsid w:val="007A4D91"/>
    <w:rsid w:val="007B088D"/>
    <w:rsid w:val="007B113A"/>
    <w:rsid w:val="007B1430"/>
    <w:rsid w:val="007B37DB"/>
    <w:rsid w:val="007C15B1"/>
    <w:rsid w:val="007C53AC"/>
    <w:rsid w:val="007D06A9"/>
    <w:rsid w:val="007D539A"/>
    <w:rsid w:val="007D5E6A"/>
    <w:rsid w:val="007D7108"/>
    <w:rsid w:val="007E1B28"/>
    <w:rsid w:val="007E204E"/>
    <w:rsid w:val="007F083D"/>
    <w:rsid w:val="007F123E"/>
    <w:rsid w:val="007F21E1"/>
    <w:rsid w:val="007F4EC7"/>
    <w:rsid w:val="00801C12"/>
    <w:rsid w:val="0080542E"/>
    <w:rsid w:val="00805B2D"/>
    <w:rsid w:val="00811413"/>
    <w:rsid w:val="00814D45"/>
    <w:rsid w:val="00816886"/>
    <w:rsid w:val="00816DE0"/>
    <w:rsid w:val="00821C13"/>
    <w:rsid w:val="00822064"/>
    <w:rsid w:val="0082247D"/>
    <w:rsid w:val="00822F7C"/>
    <w:rsid w:val="008250A9"/>
    <w:rsid w:val="00826C41"/>
    <w:rsid w:val="00831775"/>
    <w:rsid w:val="00852FF4"/>
    <w:rsid w:val="00854206"/>
    <w:rsid w:val="00856278"/>
    <w:rsid w:val="00860A64"/>
    <w:rsid w:val="00864328"/>
    <w:rsid w:val="00864C70"/>
    <w:rsid w:val="00864E93"/>
    <w:rsid w:val="00865133"/>
    <w:rsid w:val="00873BE0"/>
    <w:rsid w:val="0087737C"/>
    <w:rsid w:val="00877A29"/>
    <w:rsid w:val="00880976"/>
    <w:rsid w:val="0088295F"/>
    <w:rsid w:val="00884BA3"/>
    <w:rsid w:val="00890887"/>
    <w:rsid w:val="0089098D"/>
    <w:rsid w:val="00890DF3"/>
    <w:rsid w:val="008912DB"/>
    <w:rsid w:val="0089684F"/>
    <w:rsid w:val="00896A7A"/>
    <w:rsid w:val="008B153C"/>
    <w:rsid w:val="008B4A05"/>
    <w:rsid w:val="008B52D2"/>
    <w:rsid w:val="008B7910"/>
    <w:rsid w:val="008C7586"/>
    <w:rsid w:val="008D379C"/>
    <w:rsid w:val="008D407E"/>
    <w:rsid w:val="008D6C13"/>
    <w:rsid w:val="008E2121"/>
    <w:rsid w:val="008E3C92"/>
    <w:rsid w:val="008E55F5"/>
    <w:rsid w:val="008E70D0"/>
    <w:rsid w:val="009032B3"/>
    <w:rsid w:val="00903987"/>
    <w:rsid w:val="00903BDE"/>
    <w:rsid w:val="0090508A"/>
    <w:rsid w:val="00905CA0"/>
    <w:rsid w:val="00906DA5"/>
    <w:rsid w:val="00912951"/>
    <w:rsid w:val="00917047"/>
    <w:rsid w:val="00917B5D"/>
    <w:rsid w:val="00921AF8"/>
    <w:rsid w:val="009274AA"/>
    <w:rsid w:val="009326FD"/>
    <w:rsid w:val="00934488"/>
    <w:rsid w:val="00940942"/>
    <w:rsid w:val="00940AF5"/>
    <w:rsid w:val="00941478"/>
    <w:rsid w:val="009416C5"/>
    <w:rsid w:val="009432C2"/>
    <w:rsid w:val="00943F4A"/>
    <w:rsid w:val="00954A52"/>
    <w:rsid w:val="00956DEB"/>
    <w:rsid w:val="00957600"/>
    <w:rsid w:val="00961606"/>
    <w:rsid w:val="00962F58"/>
    <w:rsid w:val="00965EC6"/>
    <w:rsid w:val="0096722D"/>
    <w:rsid w:val="009711C7"/>
    <w:rsid w:val="009718B1"/>
    <w:rsid w:val="00971932"/>
    <w:rsid w:val="00971DDA"/>
    <w:rsid w:val="00977771"/>
    <w:rsid w:val="00977B33"/>
    <w:rsid w:val="00977C53"/>
    <w:rsid w:val="009804CE"/>
    <w:rsid w:val="0098193D"/>
    <w:rsid w:val="009906D0"/>
    <w:rsid w:val="00995653"/>
    <w:rsid w:val="009A721F"/>
    <w:rsid w:val="009B06DC"/>
    <w:rsid w:val="009B122C"/>
    <w:rsid w:val="009B1FBE"/>
    <w:rsid w:val="009B2F8B"/>
    <w:rsid w:val="009C3FC3"/>
    <w:rsid w:val="009C55A5"/>
    <w:rsid w:val="009C6DC3"/>
    <w:rsid w:val="009D1005"/>
    <w:rsid w:val="009D112B"/>
    <w:rsid w:val="009D1A0C"/>
    <w:rsid w:val="009D261A"/>
    <w:rsid w:val="009D3B95"/>
    <w:rsid w:val="009D4B76"/>
    <w:rsid w:val="009E12CD"/>
    <w:rsid w:val="009E41EE"/>
    <w:rsid w:val="009E458A"/>
    <w:rsid w:val="009E616B"/>
    <w:rsid w:val="009E6286"/>
    <w:rsid w:val="009F603A"/>
    <w:rsid w:val="009F7CCF"/>
    <w:rsid w:val="00A0013D"/>
    <w:rsid w:val="00A01A9E"/>
    <w:rsid w:val="00A06FEB"/>
    <w:rsid w:val="00A1321E"/>
    <w:rsid w:val="00A14821"/>
    <w:rsid w:val="00A207CF"/>
    <w:rsid w:val="00A20C0D"/>
    <w:rsid w:val="00A21AA3"/>
    <w:rsid w:val="00A3227E"/>
    <w:rsid w:val="00A373FC"/>
    <w:rsid w:val="00A43A6B"/>
    <w:rsid w:val="00A44C45"/>
    <w:rsid w:val="00A44EA2"/>
    <w:rsid w:val="00A47F24"/>
    <w:rsid w:val="00A571B2"/>
    <w:rsid w:val="00A6179E"/>
    <w:rsid w:val="00A64592"/>
    <w:rsid w:val="00A675A5"/>
    <w:rsid w:val="00A73B05"/>
    <w:rsid w:val="00A73E69"/>
    <w:rsid w:val="00A81405"/>
    <w:rsid w:val="00A845DF"/>
    <w:rsid w:val="00A84DB5"/>
    <w:rsid w:val="00A85FC1"/>
    <w:rsid w:val="00A86985"/>
    <w:rsid w:val="00A86C97"/>
    <w:rsid w:val="00A9282C"/>
    <w:rsid w:val="00A96BEE"/>
    <w:rsid w:val="00AA28BF"/>
    <w:rsid w:val="00AA2C47"/>
    <w:rsid w:val="00AA36C8"/>
    <w:rsid w:val="00AA67F8"/>
    <w:rsid w:val="00AB0E90"/>
    <w:rsid w:val="00AB3177"/>
    <w:rsid w:val="00AB3449"/>
    <w:rsid w:val="00AB4DC3"/>
    <w:rsid w:val="00AC2097"/>
    <w:rsid w:val="00AC4D8E"/>
    <w:rsid w:val="00AD0D75"/>
    <w:rsid w:val="00AD14CE"/>
    <w:rsid w:val="00AD2793"/>
    <w:rsid w:val="00AD2B77"/>
    <w:rsid w:val="00AE4337"/>
    <w:rsid w:val="00AE57E7"/>
    <w:rsid w:val="00AE6B95"/>
    <w:rsid w:val="00AE6F06"/>
    <w:rsid w:val="00AF00FA"/>
    <w:rsid w:val="00AF33EF"/>
    <w:rsid w:val="00AF4A27"/>
    <w:rsid w:val="00AF4B3D"/>
    <w:rsid w:val="00B00A1C"/>
    <w:rsid w:val="00B00DA0"/>
    <w:rsid w:val="00B0271C"/>
    <w:rsid w:val="00B069D6"/>
    <w:rsid w:val="00B23294"/>
    <w:rsid w:val="00B24EF9"/>
    <w:rsid w:val="00B25C3F"/>
    <w:rsid w:val="00B2708F"/>
    <w:rsid w:val="00B27318"/>
    <w:rsid w:val="00B3408D"/>
    <w:rsid w:val="00B3479D"/>
    <w:rsid w:val="00B41319"/>
    <w:rsid w:val="00B41F43"/>
    <w:rsid w:val="00B43DEC"/>
    <w:rsid w:val="00B458C4"/>
    <w:rsid w:val="00B45B74"/>
    <w:rsid w:val="00B46ED6"/>
    <w:rsid w:val="00B513E9"/>
    <w:rsid w:val="00B54EAB"/>
    <w:rsid w:val="00B5724D"/>
    <w:rsid w:val="00B61B60"/>
    <w:rsid w:val="00B64237"/>
    <w:rsid w:val="00B73A9F"/>
    <w:rsid w:val="00B745E5"/>
    <w:rsid w:val="00B746A7"/>
    <w:rsid w:val="00B748EA"/>
    <w:rsid w:val="00B75850"/>
    <w:rsid w:val="00B80B86"/>
    <w:rsid w:val="00B85642"/>
    <w:rsid w:val="00B877D1"/>
    <w:rsid w:val="00B9141C"/>
    <w:rsid w:val="00BA22AD"/>
    <w:rsid w:val="00BA2D51"/>
    <w:rsid w:val="00BA601D"/>
    <w:rsid w:val="00BB3823"/>
    <w:rsid w:val="00BC4ACD"/>
    <w:rsid w:val="00BC6DA7"/>
    <w:rsid w:val="00BD2D6E"/>
    <w:rsid w:val="00BE0321"/>
    <w:rsid w:val="00BE0B7D"/>
    <w:rsid w:val="00BE2E69"/>
    <w:rsid w:val="00BE2E93"/>
    <w:rsid w:val="00BE76B1"/>
    <w:rsid w:val="00BF0D5C"/>
    <w:rsid w:val="00BF31C5"/>
    <w:rsid w:val="00BF592E"/>
    <w:rsid w:val="00C0116A"/>
    <w:rsid w:val="00C0233F"/>
    <w:rsid w:val="00C03CB6"/>
    <w:rsid w:val="00C0537D"/>
    <w:rsid w:val="00C10CF6"/>
    <w:rsid w:val="00C175A6"/>
    <w:rsid w:val="00C17F8F"/>
    <w:rsid w:val="00C203FB"/>
    <w:rsid w:val="00C2179E"/>
    <w:rsid w:val="00C24F25"/>
    <w:rsid w:val="00C25E2B"/>
    <w:rsid w:val="00C315DE"/>
    <w:rsid w:val="00C325FE"/>
    <w:rsid w:val="00C32947"/>
    <w:rsid w:val="00C36D3F"/>
    <w:rsid w:val="00C37298"/>
    <w:rsid w:val="00C40DF0"/>
    <w:rsid w:val="00C4472A"/>
    <w:rsid w:val="00C44890"/>
    <w:rsid w:val="00C53F6D"/>
    <w:rsid w:val="00C56F2B"/>
    <w:rsid w:val="00C61C37"/>
    <w:rsid w:val="00C61E3F"/>
    <w:rsid w:val="00C61EC0"/>
    <w:rsid w:val="00C62700"/>
    <w:rsid w:val="00C645F0"/>
    <w:rsid w:val="00C6496C"/>
    <w:rsid w:val="00C6584F"/>
    <w:rsid w:val="00C700CB"/>
    <w:rsid w:val="00C72D35"/>
    <w:rsid w:val="00C759F5"/>
    <w:rsid w:val="00C827AE"/>
    <w:rsid w:val="00C87C0C"/>
    <w:rsid w:val="00C972FA"/>
    <w:rsid w:val="00CA13A0"/>
    <w:rsid w:val="00CA58CF"/>
    <w:rsid w:val="00CA6578"/>
    <w:rsid w:val="00CB17A8"/>
    <w:rsid w:val="00CB433D"/>
    <w:rsid w:val="00CB74D7"/>
    <w:rsid w:val="00CC36A1"/>
    <w:rsid w:val="00CD3133"/>
    <w:rsid w:val="00CD47DB"/>
    <w:rsid w:val="00CD5990"/>
    <w:rsid w:val="00CD5E34"/>
    <w:rsid w:val="00CD685F"/>
    <w:rsid w:val="00CE10DA"/>
    <w:rsid w:val="00CE4F9C"/>
    <w:rsid w:val="00CE6D0D"/>
    <w:rsid w:val="00CE74F8"/>
    <w:rsid w:val="00CF0F62"/>
    <w:rsid w:val="00CF4496"/>
    <w:rsid w:val="00CF66AE"/>
    <w:rsid w:val="00CF744F"/>
    <w:rsid w:val="00D0103C"/>
    <w:rsid w:val="00D03979"/>
    <w:rsid w:val="00D03D9C"/>
    <w:rsid w:val="00D05100"/>
    <w:rsid w:val="00D070E4"/>
    <w:rsid w:val="00D14F84"/>
    <w:rsid w:val="00D16998"/>
    <w:rsid w:val="00D207E8"/>
    <w:rsid w:val="00D215B0"/>
    <w:rsid w:val="00D23537"/>
    <w:rsid w:val="00D23D4A"/>
    <w:rsid w:val="00D248CB"/>
    <w:rsid w:val="00D32248"/>
    <w:rsid w:val="00D33062"/>
    <w:rsid w:val="00D3615B"/>
    <w:rsid w:val="00D40F0C"/>
    <w:rsid w:val="00D43505"/>
    <w:rsid w:val="00D43528"/>
    <w:rsid w:val="00D4432D"/>
    <w:rsid w:val="00D4466A"/>
    <w:rsid w:val="00D47D48"/>
    <w:rsid w:val="00D52456"/>
    <w:rsid w:val="00D565F1"/>
    <w:rsid w:val="00D6078A"/>
    <w:rsid w:val="00D67AF6"/>
    <w:rsid w:val="00D741F0"/>
    <w:rsid w:val="00D7420D"/>
    <w:rsid w:val="00D77EFA"/>
    <w:rsid w:val="00D805E2"/>
    <w:rsid w:val="00D80FAB"/>
    <w:rsid w:val="00D91756"/>
    <w:rsid w:val="00D93355"/>
    <w:rsid w:val="00D939D2"/>
    <w:rsid w:val="00D94C66"/>
    <w:rsid w:val="00D95247"/>
    <w:rsid w:val="00D973BB"/>
    <w:rsid w:val="00D97E6F"/>
    <w:rsid w:val="00DA1BEA"/>
    <w:rsid w:val="00DA2D2D"/>
    <w:rsid w:val="00DA358F"/>
    <w:rsid w:val="00DA674F"/>
    <w:rsid w:val="00DA797B"/>
    <w:rsid w:val="00DB410C"/>
    <w:rsid w:val="00DB5231"/>
    <w:rsid w:val="00DB67DD"/>
    <w:rsid w:val="00DB76D9"/>
    <w:rsid w:val="00DC1159"/>
    <w:rsid w:val="00DC6A2F"/>
    <w:rsid w:val="00DD2907"/>
    <w:rsid w:val="00DD776D"/>
    <w:rsid w:val="00DE049A"/>
    <w:rsid w:val="00DE295D"/>
    <w:rsid w:val="00DE3437"/>
    <w:rsid w:val="00DE4234"/>
    <w:rsid w:val="00DF0E57"/>
    <w:rsid w:val="00DF2A47"/>
    <w:rsid w:val="00DF348A"/>
    <w:rsid w:val="00DF452D"/>
    <w:rsid w:val="00DF4ABD"/>
    <w:rsid w:val="00E03FA8"/>
    <w:rsid w:val="00E05C59"/>
    <w:rsid w:val="00E16558"/>
    <w:rsid w:val="00E21845"/>
    <w:rsid w:val="00E21B2F"/>
    <w:rsid w:val="00E227ED"/>
    <w:rsid w:val="00E23AFC"/>
    <w:rsid w:val="00E24AFD"/>
    <w:rsid w:val="00E2573F"/>
    <w:rsid w:val="00E27D9A"/>
    <w:rsid w:val="00E31F04"/>
    <w:rsid w:val="00E44E4C"/>
    <w:rsid w:val="00E518D6"/>
    <w:rsid w:val="00E52DB6"/>
    <w:rsid w:val="00E5469F"/>
    <w:rsid w:val="00E74497"/>
    <w:rsid w:val="00E757BC"/>
    <w:rsid w:val="00E9023B"/>
    <w:rsid w:val="00E96832"/>
    <w:rsid w:val="00EA23CE"/>
    <w:rsid w:val="00EA2C4E"/>
    <w:rsid w:val="00EA5BC0"/>
    <w:rsid w:val="00EA5E20"/>
    <w:rsid w:val="00EB087E"/>
    <w:rsid w:val="00EB1ECC"/>
    <w:rsid w:val="00EB2052"/>
    <w:rsid w:val="00EB39CA"/>
    <w:rsid w:val="00EB6519"/>
    <w:rsid w:val="00EC185B"/>
    <w:rsid w:val="00EC4D1B"/>
    <w:rsid w:val="00EC5E35"/>
    <w:rsid w:val="00ED47C7"/>
    <w:rsid w:val="00EE0064"/>
    <w:rsid w:val="00EE2F9F"/>
    <w:rsid w:val="00EE486A"/>
    <w:rsid w:val="00EE4DD4"/>
    <w:rsid w:val="00EE54BE"/>
    <w:rsid w:val="00EE6367"/>
    <w:rsid w:val="00EE76E9"/>
    <w:rsid w:val="00EF38D5"/>
    <w:rsid w:val="00EF6EF5"/>
    <w:rsid w:val="00F032AA"/>
    <w:rsid w:val="00F0589C"/>
    <w:rsid w:val="00F05C83"/>
    <w:rsid w:val="00F06EFB"/>
    <w:rsid w:val="00F129DB"/>
    <w:rsid w:val="00F1323D"/>
    <w:rsid w:val="00F15824"/>
    <w:rsid w:val="00F164B3"/>
    <w:rsid w:val="00F31D54"/>
    <w:rsid w:val="00F33F34"/>
    <w:rsid w:val="00F36CDD"/>
    <w:rsid w:val="00F401BE"/>
    <w:rsid w:val="00F413F9"/>
    <w:rsid w:val="00F41426"/>
    <w:rsid w:val="00F43A8A"/>
    <w:rsid w:val="00F44AA8"/>
    <w:rsid w:val="00F477FF"/>
    <w:rsid w:val="00F532E7"/>
    <w:rsid w:val="00F54277"/>
    <w:rsid w:val="00F55854"/>
    <w:rsid w:val="00F60CB6"/>
    <w:rsid w:val="00F618C0"/>
    <w:rsid w:val="00F65A82"/>
    <w:rsid w:val="00F65E67"/>
    <w:rsid w:val="00F748EE"/>
    <w:rsid w:val="00F80391"/>
    <w:rsid w:val="00F81551"/>
    <w:rsid w:val="00F81A6C"/>
    <w:rsid w:val="00F9483D"/>
    <w:rsid w:val="00F94CA9"/>
    <w:rsid w:val="00F95742"/>
    <w:rsid w:val="00F95D1C"/>
    <w:rsid w:val="00F97A35"/>
    <w:rsid w:val="00FA4DAD"/>
    <w:rsid w:val="00FB16F2"/>
    <w:rsid w:val="00FB6119"/>
    <w:rsid w:val="00FC4EA2"/>
    <w:rsid w:val="00FD219B"/>
    <w:rsid w:val="00FD2CF2"/>
    <w:rsid w:val="00FD2EC6"/>
    <w:rsid w:val="00FD4FEB"/>
    <w:rsid w:val="00FD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A0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"/>
    <w:rsid w:val="00B00DA0"/>
    <w:pPr>
      <w:wordWrap w:val="0"/>
      <w:spacing w:line="0" w:lineRule="atLeast"/>
      <w:ind w:left="963" w:hangingChars="301" w:hanging="963"/>
    </w:pPr>
    <w:rPr>
      <w:sz w:val="32"/>
      <w:szCs w:val="24"/>
    </w:rPr>
  </w:style>
  <w:style w:type="paragraph" w:customStyle="1" w:styleId="a4">
    <w:name w:val="點"/>
    <w:basedOn w:val="a"/>
    <w:rsid w:val="00012FC5"/>
    <w:pPr>
      <w:adjustRightInd w:val="0"/>
      <w:snapToGrid w:val="0"/>
      <w:ind w:left="240" w:hangingChars="100" w:hanging="240"/>
      <w:jc w:val="both"/>
    </w:pPr>
    <w:rPr>
      <w:rFonts w:ascii="標楷體" w:cs="新細明體"/>
      <w:szCs w:val="24"/>
    </w:rPr>
  </w:style>
  <w:style w:type="paragraph" w:styleId="a5">
    <w:name w:val="header"/>
    <w:basedOn w:val="a"/>
    <w:rsid w:val="00822064"/>
    <w:pPr>
      <w:tabs>
        <w:tab w:val="center" w:pos="4153"/>
        <w:tab w:val="right" w:pos="8306"/>
      </w:tabs>
      <w:snapToGrid w:val="0"/>
    </w:pPr>
    <w:rPr>
      <w:rFonts w:eastAsia="新細明體"/>
      <w:sz w:val="20"/>
    </w:rPr>
  </w:style>
  <w:style w:type="paragraph" w:styleId="a6">
    <w:name w:val="Balloon Text"/>
    <w:basedOn w:val="a"/>
    <w:semiHidden/>
    <w:rsid w:val="0021469E"/>
    <w:rPr>
      <w:rFonts w:ascii="Arial" w:eastAsia="新細明體" w:hAnsi="Arial"/>
      <w:sz w:val="18"/>
      <w:szCs w:val="18"/>
    </w:rPr>
  </w:style>
  <w:style w:type="paragraph" w:styleId="a7">
    <w:name w:val="footer"/>
    <w:basedOn w:val="a"/>
    <w:link w:val="a8"/>
    <w:unhideWhenUsed/>
    <w:rsid w:val="00B41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B41F43"/>
    <w:rPr>
      <w:rFonts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3681-CF29-4E98-82AC-5F2D2478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中央公教人員急難貸款實施要點修正草案總說明</dc:title>
  <dc:subject/>
  <dc:creator>SPEED</dc:creator>
  <cp:keywords/>
  <dc:description/>
  <cp:lastModifiedBy>臺南市政府</cp:lastModifiedBy>
  <cp:revision>2</cp:revision>
  <cp:lastPrinted>2012-06-26T08:40:00Z</cp:lastPrinted>
  <dcterms:created xsi:type="dcterms:W3CDTF">2013-05-22T04:02:00Z</dcterms:created>
  <dcterms:modified xsi:type="dcterms:W3CDTF">2013-05-22T04:02:00Z</dcterms:modified>
</cp:coreProperties>
</file>