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EB" w:rsidRPr="003D25A3" w:rsidRDefault="00B37EEB" w:rsidP="00B37EEB">
      <w:pPr>
        <w:pStyle w:val="a4"/>
        <w:spacing w:line="240" w:lineRule="auto"/>
        <w:jc w:val="center"/>
        <w:rPr>
          <w:rFonts w:ascii="新細明體" w:eastAsia="新細明體" w:hAnsi="新細明體"/>
          <w:b/>
          <w:color w:val="000000" w:themeColor="text1"/>
        </w:rPr>
      </w:pPr>
      <w:proofErr w:type="gramStart"/>
      <w:r w:rsidRPr="003D25A3">
        <w:rPr>
          <w:rFonts w:ascii="新細明體" w:eastAsia="新細明體" w:hAnsi="新細明體"/>
          <w:b/>
          <w:color w:val="000000" w:themeColor="text1"/>
        </w:rPr>
        <w:t>臺</w:t>
      </w:r>
      <w:proofErr w:type="gramEnd"/>
      <w:r w:rsidRPr="003D25A3">
        <w:rPr>
          <w:rFonts w:ascii="新細明體" w:eastAsia="新細明體" w:hAnsi="新細明體"/>
          <w:b/>
          <w:color w:val="000000" w:themeColor="text1"/>
        </w:rPr>
        <w:t>南市永康區復興國民</w:t>
      </w:r>
      <w:r w:rsidR="005C7414" w:rsidRPr="003D25A3">
        <w:rPr>
          <w:rFonts w:ascii="新細明體" w:eastAsia="新細明體" w:hAnsi="新細明體"/>
          <w:b/>
          <w:color w:val="000000" w:themeColor="text1"/>
        </w:rPr>
        <w:t>小學</w:t>
      </w:r>
    </w:p>
    <w:p w:rsidR="00B37EEB" w:rsidRPr="003D25A3" w:rsidRDefault="0089391A" w:rsidP="00B37EEB">
      <w:pPr>
        <w:pStyle w:val="a4"/>
        <w:spacing w:line="240" w:lineRule="auto"/>
        <w:jc w:val="center"/>
        <w:rPr>
          <w:rFonts w:ascii="新細明體" w:eastAsia="新細明體" w:hAnsi="新細明體"/>
          <w:b/>
          <w:color w:val="000000" w:themeColor="text1"/>
        </w:rPr>
      </w:pPr>
      <w:r>
        <w:rPr>
          <w:rFonts w:ascii="新細明體" w:eastAsia="新細明體" w:hAnsi="新細明體"/>
          <w:b/>
          <w:color w:val="000000" w:themeColor="text1"/>
        </w:rPr>
        <w:t>全校</w:t>
      </w:r>
      <w:r w:rsidR="005C7414" w:rsidRPr="003D25A3">
        <w:rPr>
          <w:rFonts w:ascii="新細明體" w:eastAsia="新細明體" w:hAnsi="新細明體"/>
          <w:b/>
          <w:color w:val="000000" w:themeColor="text1"/>
        </w:rPr>
        <w:t>冷氣使用及管理注意事項</w:t>
      </w:r>
    </w:p>
    <w:p w:rsidR="007060FB" w:rsidRPr="003D25A3" w:rsidRDefault="00B37EEB" w:rsidP="00B37EEB">
      <w:pPr>
        <w:pStyle w:val="a4"/>
        <w:spacing w:line="240" w:lineRule="auto"/>
        <w:jc w:val="right"/>
        <w:rPr>
          <w:rFonts w:ascii="新細明體" w:eastAsia="新細明體" w:hAnsi="新細明體"/>
          <w:color w:val="000000" w:themeColor="text1"/>
          <w:sz w:val="32"/>
        </w:rPr>
      </w:pPr>
      <w:r w:rsidRPr="003D25A3">
        <w:rPr>
          <w:rFonts w:ascii="新細明體" w:eastAsia="新細明體" w:hAnsi="新細明體" w:hint="eastAsia"/>
          <w:color w:val="000000" w:themeColor="text1"/>
          <w:sz w:val="32"/>
        </w:rPr>
        <w:t>11</w:t>
      </w:r>
      <w:r w:rsidR="0089391A">
        <w:rPr>
          <w:rFonts w:ascii="新細明體" w:eastAsia="新細明體" w:hAnsi="新細明體"/>
          <w:color w:val="000000" w:themeColor="text1"/>
          <w:sz w:val="32"/>
        </w:rPr>
        <w:t>4</w:t>
      </w:r>
      <w:r w:rsidRPr="003D25A3">
        <w:rPr>
          <w:rFonts w:ascii="新細明體" w:eastAsia="新細明體" w:hAnsi="新細明體" w:hint="eastAsia"/>
          <w:color w:val="000000" w:themeColor="text1"/>
          <w:sz w:val="32"/>
        </w:rPr>
        <w:t>.</w:t>
      </w:r>
      <w:r w:rsidR="0089391A">
        <w:rPr>
          <w:rFonts w:ascii="新細明體" w:eastAsia="新細明體" w:hAnsi="新細明體"/>
          <w:color w:val="000000" w:themeColor="text1"/>
          <w:sz w:val="32"/>
        </w:rPr>
        <w:t>2</w:t>
      </w:r>
      <w:r w:rsidRPr="003D25A3">
        <w:rPr>
          <w:rFonts w:ascii="新細明體" w:eastAsia="新細明體" w:hAnsi="新細明體" w:hint="eastAsia"/>
          <w:color w:val="000000" w:themeColor="text1"/>
          <w:sz w:val="32"/>
        </w:rPr>
        <w:t>.</w:t>
      </w:r>
      <w:r w:rsidR="0089391A">
        <w:rPr>
          <w:rFonts w:ascii="新細明體" w:eastAsia="新細明體" w:hAnsi="新細明體"/>
          <w:color w:val="000000" w:themeColor="text1"/>
          <w:sz w:val="32"/>
        </w:rPr>
        <w:t>21(2</w:t>
      </w:r>
      <w:r w:rsidR="0089391A">
        <w:rPr>
          <w:rFonts w:ascii="新細明體" w:eastAsia="新細明體" w:hAnsi="新細明體" w:hint="eastAsia"/>
          <w:color w:val="000000" w:themeColor="text1"/>
          <w:sz w:val="32"/>
        </w:rPr>
        <w:t>修</w:t>
      </w:r>
      <w:r w:rsidR="0089391A">
        <w:rPr>
          <w:rFonts w:ascii="新細明體" w:eastAsia="新細明體" w:hAnsi="新細明體"/>
          <w:color w:val="000000" w:themeColor="text1"/>
          <w:sz w:val="32"/>
        </w:rPr>
        <w:t>)</w:t>
      </w:r>
      <w:r w:rsidR="00EF63AA" w:rsidRPr="003D25A3">
        <w:rPr>
          <w:rFonts w:ascii="新細明體" w:eastAsia="新細明體" w:hAnsi="新細明體"/>
          <w:color w:val="000000" w:themeColor="text1"/>
          <w:sz w:val="32"/>
        </w:rPr>
        <w:t xml:space="preserve"> </w:t>
      </w:r>
    </w:p>
    <w:p w:rsidR="007060FB" w:rsidRPr="003D25A3" w:rsidRDefault="005C7414" w:rsidP="00B37EEB">
      <w:pPr>
        <w:pStyle w:val="a3"/>
        <w:spacing w:before="251"/>
        <w:ind w:left="560" w:right="0" w:hangingChars="200" w:hanging="560"/>
        <w:rPr>
          <w:rFonts w:ascii="新細明體" w:eastAsia="新細明體" w:hAnsi="新細明體"/>
          <w:color w:val="000000" w:themeColor="text1"/>
        </w:rPr>
      </w:pPr>
      <w:r w:rsidRPr="003D25A3">
        <w:rPr>
          <w:rFonts w:ascii="新細明體" w:eastAsia="新細明體" w:hAnsi="新細明體"/>
          <w:color w:val="000000" w:themeColor="text1"/>
        </w:rPr>
        <w:t>一、</w:t>
      </w:r>
      <w:r w:rsidR="00B37EEB" w:rsidRPr="003D25A3">
        <w:rPr>
          <w:rFonts w:ascii="新細明體" w:eastAsia="新細明體" w:hAnsi="新細明體"/>
          <w:color w:val="000000" w:themeColor="text1"/>
        </w:rPr>
        <w:t>依據教育部111年3月14日「公立國民中小學班級冷氣使用及管理注意事項」</w:t>
      </w:r>
      <w:r w:rsidR="0089391A">
        <w:rPr>
          <w:rFonts w:ascii="新細明體" w:eastAsia="新細明體" w:hAnsi="新細明體"/>
          <w:color w:val="000000" w:themeColor="text1"/>
        </w:rPr>
        <w:t>及</w:t>
      </w:r>
      <w:r w:rsidR="0089391A" w:rsidRPr="004C445A">
        <w:rPr>
          <w:rFonts w:ascii="新細明體" w:eastAsia="新細明體" w:hAnsi="新細明體" w:hint="eastAsia"/>
          <w:b/>
          <w:color w:val="000000" w:themeColor="text1"/>
        </w:rPr>
        <w:t>1</w:t>
      </w:r>
      <w:r w:rsidR="0089391A" w:rsidRPr="004C445A">
        <w:rPr>
          <w:rFonts w:ascii="新細明體" w:eastAsia="新細明體" w:hAnsi="新細明體"/>
          <w:b/>
          <w:color w:val="000000" w:themeColor="text1"/>
        </w:rPr>
        <w:t>14年</w:t>
      </w:r>
      <w:r w:rsidR="0089391A" w:rsidRPr="004C445A">
        <w:rPr>
          <w:rFonts w:ascii="新細明體" w:eastAsia="新細明體" w:hAnsi="新細明體" w:hint="eastAsia"/>
          <w:b/>
          <w:color w:val="000000" w:themeColor="text1"/>
        </w:rPr>
        <w:t>2月1</w:t>
      </w:r>
      <w:r w:rsidR="0089391A" w:rsidRPr="004C445A">
        <w:rPr>
          <w:rFonts w:ascii="新細明體" w:eastAsia="新細明體" w:hAnsi="新細明體"/>
          <w:b/>
          <w:color w:val="000000" w:themeColor="text1"/>
        </w:rPr>
        <w:t>9日</w:t>
      </w:r>
      <w:r w:rsidR="0089391A" w:rsidRPr="004C445A">
        <w:rPr>
          <w:rFonts w:ascii="新細明體" w:eastAsia="新細明體" w:hAnsi="新細明體" w:hint="eastAsia"/>
          <w:b/>
          <w:color w:val="000000" w:themeColor="text1"/>
        </w:rPr>
        <w:t>「本市</w:t>
      </w:r>
      <w:r w:rsidR="0089391A" w:rsidRPr="004C445A">
        <w:rPr>
          <w:rFonts w:ascii="新細明體" w:eastAsia="新細明體" w:hAnsi="新細明體"/>
          <w:b/>
          <w:color w:val="000000" w:themeColor="text1"/>
        </w:rPr>
        <w:t>教育局公告改善缺失要點</w:t>
      </w:r>
      <w:r w:rsidR="0089391A" w:rsidRPr="004C445A">
        <w:rPr>
          <w:rFonts w:ascii="新細明體" w:eastAsia="新細明體" w:hAnsi="新細明體" w:hint="eastAsia"/>
          <w:b/>
          <w:color w:val="000000" w:themeColor="text1"/>
        </w:rPr>
        <w:t>」</w:t>
      </w:r>
      <w:r w:rsidR="00B37EEB" w:rsidRPr="003D25A3">
        <w:rPr>
          <w:rFonts w:ascii="新細明體" w:eastAsia="新細明體" w:hAnsi="新細明體"/>
          <w:color w:val="000000" w:themeColor="text1"/>
        </w:rPr>
        <w:t>，</w:t>
      </w:r>
      <w:r w:rsidRPr="003D25A3">
        <w:rPr>
          <w:rFonts w:ascii="新細明體" w:eastAsia="新細明體" w:hAnsi="新細明體"/>
          <w:color w:val="000000" w:themeColor="text1"/>
        </w:rPr>
        <w:t>為提供</w:t>
      </w:r>
      <w:r w:rsidR="0089391A">
        <w:rPr>
          <w:rFonts w:ascii="新細明體" w:eastAsia="新細明體" w:hAnsi="新細明體"/>
          <w:color w:val="000000" w:themeColor="text1"/>
        </w:rPr>
        <w:t>師生</w:t>
      </w:r>
      <w:r w:rsidRPr="003D25A3">
        <w:rPr>
          <w:rFonts w:ascii="新細明體" w:eastAsia="新細明體" w:hAnsi="新細明體"/>
          <w:color w:val="000000" w:themeColor="text1"/>
        </w:rPr>
        <w:t>舒適學習</w:t>
      </w:r>
      <w:r w:rsidR="0089391A">
        <w:rPr>
          <w:rFonts w:ascii="新細明體" w:eastAsia="新細明體" w:hAnsi="新細明體"/>
          <w:color w:val="000000" w:themeColor="text1"/>
        </w:rPr>
        <w:t>及教學</w:t>
      </w:r>
      <w:r w:rsidRPr="003D25A3">
        <w:rPr>
          <w:rFonts w:ascii="新細明體" w:eastAsia="新細明體" w:hAnsi="新細明體"/>
          <w:color w:val="000000" w:themeColor="text1"/>
        </w:rPr>
        <w:t>環境，教育部</w:t>
      </w:r>
      <w:r w:rsidR="0089391A">
        <w:rPr>
          <w:rFonts w:ascii="新細明體" w:eastAsia="新細明體" w:hAnsi="新細明體"/>
          <w:color w:val="000000" w:themeColor="text1"/>
        </w:rPr>
        <w:t>及教育局</w:t>
      </w:r>
      <w:r w:rsidRPr="003D25A3">
        <w:rPr>
          <w:rFonts w:ascii="新細明體" w:eastAsia="新細明體" w:hAnsi="新細明體"/>
          <w:color w:val="000000" w:themeColor="text1"/>
        </w:rPr>
        <w:t>補助各公立國民中學及國民小學（</w:t>
      </w:r>
      <w:r w:rsidRPr="003D25A3">
        <w:rPr>
          <w:rFonts w:ascii="新細明體" w:eastAsia="新細明體" w:hAnsi="新細明體"/>
          <w:color w:val="000000" w:themeColor="text1"/>
          <w:spacing w:val="-2"/>
        </w:rPr>
        <w:t>以下簡稱</w:t>
      </w:r>
      <w:r w:rsidR="00B37EEB" w:rsidRPr="003D25A3">
        <w:rPr>
          <w:rFonts w:ascii="新細明體" w:eastAsia="新細明體" w:hAnsi="新細明體"/>
          <w:color w:val="000000" w:themeColor="text1"/>
          <w:spacing w:val="-2"/>
        </w:rPr>
        <w:t>本校</w:t>
      </w:r>
      <w:r w:rsidRPr="003D25A3">
        <w:rPr>
          <w:rFonts w:ascii="新細明體" w:eastAsia="新細明體" w:hAnsi="新細明體"/>
          <w:color w:val="000000" w:themeColor="text1"/>
          <w:spacing w:val="-85"/>
        </w:rPr>
        <w:t>）</w:t>
      </w:r>
      <w:r w:rsidRPr="003D25A3">
        <w:rPr>
          <w:rFonts w:ascii="新細明體" w:eastAsia="新細明體" w:hAnsi="新細明體"/>
          <w:color w:val="000000" w:themeColor="text1"/>
          <w:spacing w:val="-10"/>
        </w:rPr>
        <w:t>於</w:t>
      </w:r>
      <w:r w:rsidRPr="003D25A3">
        <w:rPr>
          <w:rFonts w:ascii="新細明體" w:eastAsia="新細明體" w:hAnsi="新細明體"/>
          <w:b/>
          <w:color w:val="000000" w:themeColor="text1"/>
          <w:spacing w:val="-10"/>
        </w:rPr>
        <w:t>普通教室</w:t>
      </w:r>
      <w:r w:rsidR="0089391A">
        <w:rPr>
          <w:rFonts w:ascii="新細明體" w:eastAsia="新細明體" w:hAnsi="新細明體" w:hint="eastAsia"/>
          <w:b/>
          <w:color w:val="000000" w:themeColor="text1"/>
          <w:spacing w:val="-10"/>
        </w:rPr>
        <w:t>、</w:t>
      </w:r>
      <w:r w:rsidRPr="003D25A3">
        <w:rPr>
          <w:rFonts w:ascii="新細明體" w:eastAsia="新細明體" w:hAnsi="新細明體"/>
          <w:b/>
          <w:color w:val="000000" w:themeColor="text1"/>
          <w:spacing w:val="-10"/>
        </w:rPr>
        <w:t>專科教室</w:t>
      </w:r>
      <w:r w:rsidR="0089391A">
        <w:rPr>
          <w:rFonts w:ascii="新細明體" w:eastAsia="新細明體" w:hAnsi="新細明體" w:hint="eastAsia"/>
          <w:b/>
          <w:color w:val="000000" w:themeColor="text1"/>
          <w:spacing w:val="-10"/>
        </w:rPr>
        <w:t>、</w:t>
      </w:r>
      <w:r w:rsidR="0089391A">
        <w:rPr>
          <w:rFonts w:ascii="新細明體" w:eastAsia="新細明體" w:hAnsi="新細明體"/>
          <w:b/>
          <w:color w:val="000000" w:themeColor="text1"/>
          <w:spacing w:val="-10"/>
        </w:rPr>
        <w:t>圖書室</w:t>
      </w:r>
      <w:r w:rsidR="0089391A">
        <w:rPr>
          <w:rFonts w:ascii="新細明體" w:eastAsia="新細明體" w:hAnsi="新細明體" w:hint="eastAsia"/>
          <w:b/>
          <w:color w:val="000000" w:themeColor="text1"/>
          <w:spacing w:val="-10"/>
        </w:rPr>
        <w:t>、</w:t>
      </w:r>
      <w:r w:rsidR="0089391A">
        <w:rPr>
          <w:rFonts w:ascii="新細明體" w:eastAsia="新細明體" w:hAnsi="新細明體"/>
          <w:b/>
          <w:color w:val="000000" w:themeColor="text1"/>
          <w:spacing w:val="-10"/>
        </w:rPr>
        <w:t>會議室</w:t>
      </w:r>
      <w:r w:rsidR="0089391A">
        <w:rPr>
          <w:rFonts w:ascii="新細明體" w:eastAsia="新細明體" w:hAnsi="新細明體" w:hint="eastAsia"/>
          <w:b/>
          <w:color w:val="000000" w:themeColor="text1"/>
          <w:spacing w:val="-10"/>
        </w:rPr>
        <w:t>、</w:t>
      </w:r>
      <w:r w:rsidR="0089391A">
        <w:rPr>
          <w:rFonts w:ascii="新細明體" w:eastAsia="新細明體" w:hAnsi="新細明體"/>
          <w:b/>
          <w:color w:val="000000" w:themeColor="text1"/>
          <w:spacing w:val="-10"/>
        </w:rPr>
        <w:t>健康中心及行政辦公室</w:t>
      </w:r>
      <w:r w:rsidRPr="003D25A3">
        <w:rPr>
          <w:rFonts w:ascii="新細明體" w:eastAsia="新細明體" w:hAnsi="新細明體"/>
          <w:b/>
          <w:color w:val="000000" w:themeColor="text1"/>
          <w:spacing w:val="-10"/>
        </w:rPr>
        <w:t>裝設冷氣</w:t>
      </w:r>
      <w:r w:rsidR="00EF63AA" w:rsidRPr="003D25A3">
        <w:rPr>
          <w:rFonts w:ascii="新細明體" w:eastAsia="新細明體" w:hAnsi="新細明體" w:hint="eastAsia"/>
          <w:b/>
          <w:color w:val="000000" w:themeColor="text1"/>
          <w:spacing w:val="-10"/>
        </w:rPr>
        <w:t>(含未安裝EMS管理系統</w:t>
      </w:r>
      <w:proofErr w:type="gramStart"/>
      <w:r w:rsidR="00EF63AA" w:rsidRPr="003D25A3">
        <w:rPr>
          <w:rFonts w:ascii="新細明體" w:eastAsia="新細明體" w:hAnsi="新細明體" w:hint="eastAsia"/>
          <w:b/>
          <w:color w:val="000000" w:themeColor="text1"/>
          <w:spacing w:val="-10"/>
        </w:rPr>
        <w:t>之暨</w:t>
      </w:r>
      <w:r w:rsidR="00EF63AA" w:rsidRPr="003D25A3">
        <w:rPr>
          <w:rFonts w:ascii="新細明體" w:eastAsia="新細明體" w:hAnsi="新細明體" w:hint="eastAsia"/>
          <w:b/>
          <w:color w:val="000000" w:themeColor="text1"/>
          <w:spacing w:val="-19"/>
        </w:rPr>
        <w:t>設</w:t>
      </w:r>
      <w:proofErr w:type="gramEnd"/>
      <w:r w:rsidR="00EF63AA" w:rsidRPr="003D25A3">
        <w:rPr>
          <w:rFonts w:ascii="新細明體" w:eastAsia="新細明體" w:hAnsi="新細明體" w:hint="eastAsia"/>
          <w:b/>
          <w:color w:val="000000" w:themeColor="text1"/>
          <w:spacing w:val="-19"/>
        </w:rPr>
        <w:t>冷氣)</w:t>
      </w:r>
      <w:r w:rsidRPr="003D25A3">
        <w:rPr>
          <w:rFonts w:ascii="新細明體" w:eastAsia="新細明體" w:hAnsi="新細明體"/>
          <w:color w:val="000000" w:themeColor="text1"/>
        </w:rPr>
        <w:t>（</w:t>
      </w:r>
      <w:r w:rsidRPr="003D25A3">
        <w:rPr>
          <w:rFonts w:ascii="新細明體" w:eastAsia="新細明體" w:hAnsi="新細明體"/>
          <w:color w:val="000000" w:themeColor="text1"/>
          <w:spacing w:val="-3"/>
        </w:rPr>
        <w:t>以下簡稱</w:t>
      </w:r>
      <w:r w:rsidR="0089391A">
        <w:rPr>
          <w:rFonts w:ascii="新細明體" w:eastAsia="新細明體" w:hAnsi="新細明體"/>
          <w:color w:val="000000" w:themeColor="text1"/>
          <w:spacing w:val="-3"/>
        </w:rPr>
        <w:t>全校</w:t>
      </w:r>
      <w:r w:rsidRPr="003D25A3">
        <w:rPr>
          <w:rFonts w:ascii="新細明體" w:eastAsia="新細明體" w:hAnsi="新細明體"/>
          <w:color w:val="000000" w:themeColor="text1"/>
          <w:spacing w:val="-3"/>
        </w:rPr>
        <w:t>冷</w:t>
      </w:r>
      <w:r w:rsidRPr="003D25A3">
        <w:rPr>
          <w:rFonts w:ascii="新細明體" w:eastAsia="新細明體" w:hAnsi="新細明體"/>
          <w:color w:val="000000" w:themeColor="text1"/>
        </w:rPr>
        <w:t>氣</w:t>
      </w:r>
      <w:r w:rsidRPr="003D25A3">
        <w:rPr>
          <w:rFonts w:ascii="新細明體" w:eastAsia="新細明體" w:hAnsi="新細明體"/>
          <w:color w:val="000000" w:themeColor="text1"/>
          <w:spacing w:val="-186"/>
        </w:rPr>
        <w:t>）</w:t>
      </w:r>
      <w:r w:rsidRPr="003D25A3">
        <w:rPr>
          <w:rFonts w:ascii="新細明體" w:eastAsia="新細明體" w:hAnsi="新細明體"/>
          <w:color w:val="000000" w:themeColor="text1"/>
          <w:spacing w:val="-19"/>
        </w:rPr>
        <w:t>，基於能源永續</w:t>
      </w:r>
      <w:r w:rsidR="00EF63AA" w:rsidRPr="003D25A3">
        <w:rPr>
          <w:rFonts w:ascii="新細明體" w:eastAsia="新細明體" w:hAnsi="新細明體" w:hint="eastAsia"/>
          <w:color w:val="000000" w:themeColor="text1"/>
          <w:spacing w:val="-19"/>
        </w:rPr>
        <w:t>，</w:t>
      </w:r>
      <w:r w:rsidRPr="003D25A3">
        <w:rPr>
          <w:rFonts w:ascii="新細明體" w:eastAsia="新細明體" w:hAnsi="新細明體"/>
          <w:color w:val="000000" w:themeColor="text1"/>
          <w:spacing w:val="-19"/>
        </w:rPr>
        <w:t>引導</w:t>
      </w:r>
      <w:r w:rsidR="00B37EEB" w:rsidRPr="003D25A3">
        <w:rPr>
          <w:rFonts w:ascii="新細明體" w:eastAsia="新細明體" w:hAnsi="新細明體"/>
          <w:color w:val="000000" w:themeColor="text1"/>
          <w:spacing w:val="-19"/>
        </w:rPr>
        <w:t>本校</w:t>
      </w:r>
      <w:r w:rsidRPr="003D25A3">
        <w:rPr>
          <w:rFonts w:ascii="新細明體" w:eastAsia="新細明體" w:hAnsi="新細明體"/>
          <w:color w:val="000000" w:themeColor="text1"/>
          <w:spacing w:val="-19"/>
        </w:rPr>
        <w:t>兼顧舒適及節能，特訂定本注意事項。</w:t>
      </w:r>
    </w:p>
    <w:p w:rsidR="007060FB" w:rsidRPr="003D25A3" w:rsidRDefault="005C7414" w:rsidP="00B37EEB">
      <w:pPr>
        <w:pStyle w:val="a3"/>
        <w:ind w:right="116" w:hanging="504"/>
        <w:rPr>
          <w:rFonts w:ascii="新細明體" w:eastAsia="新細明體" w:hAnsi="新細明體"/>
          <w:color w:val="000000" w:themeColor="text1"/>
        </w:rPr>
      </w:pPr>
      <w:r w:rsidRPr="003D25A3">
        <w:rPr>
          <w:rFonts w:ascii="新細明體" w:eastAsia="新細明體" w:hAnsi="新細明體"/>
          <w:color w:val="000000" w:themeColor="text1"/>
          <w:spacing w:val="-14"/>
        </w:rPr>
        <w:t>二、應落實能源教育，培養全校教職員工生節約能源觀念，並建立全</w:t>
      </w:r>
      <w:r w:rsidRPr="003D25A3">
        <w:rPr>
          <w:rFonts w:ascii="新細明體" w:eastAsia="新細明體" w:hAnsi="新細明體"/>
          <w:color w:val="000000" w:themeColor="text1"/>
          <w:spacing w:val="-3"/>
        </w:rPr>
        <w:t>校共同遵循之校內節能措施。</w:t>
      </w:r>
    </w:p>
    <w:p w:rsidR="007060FB" w:rsidRPr="003D25A3" w:rsidRDefault="005C7414" w:rsidP="00B37EEB">
      <w:pPr>
        <w:pStyle w:val="a3"/>
        <w:spacing w:before="1"/>
        <w:ind w:hanging="504"/>
        <w:rPr>
          <w:rFonts w:ascii="新細明體" w:eastAsia="新細明體" w:hAnsi="新細明體"/>
          <w:b/>
          <w:color w:val="000000" w:themeColor="text1"/>
        </w:rPr>
      </w:pPr>
      <w:r w:rsidRPr="003D25A3">
        <w:rPr>
          <w:rFonts w:ascii="新細明體" w:eastAsia="新細明體" w:hAnsi="新細明體"/>
          <w:color w:val="000000" w:themeColor="text1"/>
          <w:spacing w:val="-15"/>
        </w:rPr>
        <w:t>三、開啟冷氣，</w:t>
      </w:r>
      <w:r w:rsidRPr="003D25A3">
        <w:rPr>
          <w:rFonts w:ascii="新細明體" w:eastAsia="新細明體" w:hAnsi="新細明體"/>
          <w:b/>
          <w:color w:val="000000" w:themeColor="text1"/>
          <w:spacing w:val="-15"/>
        </w:rPr>
        <w:t>於高溫月份，</w:t>
      </w:r>
      <w:r w:rsidR="00EF63AA" w:rsidRPr="003D25A3">
        <w:rPr>
          <w:rFonts w:ascii="新細明體" w:eastAsia="新細明體" w:hAnsi="新細明體"/>
          <w:b/>
          <w:color w:val="000000" w:themeColor="text1"/>
          <w:spacing w:val="-15"/>
        </w:rPr>
        <w:t>以上午</w:t>
      </w:r>
      <w:r w:rsidR="0089391A">
        <w:rPr>
          <w:rFonts w:ascii="新細明體" w:eastAsia="新細明體" w:hAnsi="新細明體"/>
          <w:b/>
          <w:color w:val="000000" w:themeColor="text1"/>
          <w:spacing w:val="-15"/>
        </w:rPr>
        <w:t>8</w:t>
      </w:r>
      <w:r w:rsidR="00EF63AA" w:rsidRPr="003D25A3">
        <w:rPr>
          <w:rFonts w:ascii="新細明體" w:eastAsia="新細明體" w:hAnsi="新細明體" w:hint="eastAsia"/>
          <w:b/>
          <w:color w:val="000000" w:themeColor="text1"/>
          <w:spacing w:val="-15"/>
        </w:rPr>
        <w:t>:</w:t>
      </w:r>
      <w:r w:rsidR="0089391A">
        <w:rPr>
          <w:rFonts w:ascii="新細明體" w:eastAsia="新細明體" w:hAnsi="新細明體"/>
          <w:b/>
          <w:color w:val="000000" w:themeColor="text1"/>
          <w:spacing w:val="-15"/>
        </w:rPr>
        <w:t>4</w:t>
      </w:r>
      <w:r w:rsidR="00EF63AA" w:rsidRPr="003D25A3">
        <w:rPr>
          <w:rFonts w:ascii="新細明體" w:eastAsia="新細明體" w:hAnsi="新細明體" w:hint="eastAsia"/>
          <w:b/>
          <w:color w:val="000000" w:themeColor="text1"/>
          <w:spacing w:val="-15"/>
        </w:rPr>
        <w:t>0後</w:t>
      </w:r>
      <w:r w:rsidRPr="003D25A3">
        <w:rPr>
          <w:rFonts w:ascii="新細明體" w:eastAsia="新細明體" w:hAnsi="新細明體"/>
          <w:b/>
          <w:color w:val="000000" w:themeColor="text1"/>
          <w:spacing w:val="-15"/>
        </w:rPr>
        <w:t>室內溫度超過二十八度以上、室外噪</w:t>
      </w:r>
      <w:r w:rsidRPr="003D25A3">
        <w:rPr>
          <w:rFonts w:ascii="新細明體" w:eastAsia="新細明體" w:hAnsi="新細明體"/>
          <w:b/>
          <w:color w:val="000000" w:themeColor="text1"/>
          <w:spacing w:val="-3"/>
        </w:rPr>
        <w:t>音嚴重干擾或空氣品質指標</w:t>
      </w:r>
      <w:r w:rsidRPr="003D25A3">
        <w:rPr>
          <w:rFonts w:ascii="新細明體" w:eastAsia="新細明體" w:hAnsi="新細明體"/>
          <w:b/>
          <w:color w:val="000000" w:themeColor="text1"/>
        </w:rPr>
        <w:t>（AQI）</w:t>
      </w:r>
      <w:r w:rsidRPr="003D25A3">
        <w:rPr>
          <w:rFonts w:ascii="新細明體" w:eastAsia="新細明體" w:hAnsi="新細明體"/>
          <w:b/>
          <w:color w:val="000000" w:themeColor="text1"/>
          <w:spacing w:val="-2"/>
        </w:rPr>
        <w:t>高於</w:t>
      </w:r>
      <w:r w:rsidR="00CE6E13" w:rsidRPr="003D25A3">
        <w:rPr>
          <w:rFonts w:ascii="新細明體" w:eastAsia="新細明體" w:hAnsi="新細明體" w:hint="eastAsia"/>
          <w:b/>
          <w:color w:val="000000" w:themeColor="text1"/>
          <w:spacing w:val="-2"/>
        </w:rPr>
        <w:t>2</w:t>
      </w:r>
      <w:r w:rsidR="00CE6E13" w:rsidRPr="003D25A3">
        <w:rPr>
          <w:rFonts w:ascii="新細明體" w:eastAsia="新細明體" w:hAnsi="新細明體"/>
          <w:b/>
          <w:color w:val="000000" w:themeColor="text1"/>
          <w:spacing w:val="-2"/>
        </w:rPr>
        <w:t>00指數</w:t>
      </w:r>
      <w:r w:rsidRPr="003D25A3">
        <w:rPr>
          <w:rFonts w:ascii="新細明體" w:eastAsia="新細明體" w:hAnsi="新細明體"/>
          <w:b/>
          <w:color w:val="000000" w:themeColor="text1"/>
          <w:spacing w:val="-2"/>
        </w:rPr>
        <w:t>等時機為原則。</w:t>
      </w:r>
    </w:p>
    <w:p w:rsidR="007060FB" w:rsidRPr="003D25A3" w:rsidRDefault="005C7414" w:rsidP="00B37EEB">
      <w:pPr>
        <w:pStyle w:val="a3"/>
        <w:ind w:left="576" w:hanging="476"/>
        <w:rPr>
          <w:rFonts w:ascii="新細明體" w:eastAsia="新細明體" w:hAnsi="新細明體"/>
          <w:color w:val="000000" w:themeColor="text1"/>
        </w:rPr>
      </w:pPr>
      <w:r w:rsidRPr="003D25A3">
        <w:rPr>
          <w:rFonts w:ascii="新細明體" w:eastAsia="新細明體" w:hAnsi="新細明體"/>
          <w:color w:val="000000" w:themeColor="text1"/>
          <w:spacing w:val="-15"/>
        </w:rPr>
        <w:t>四、</w:t>
      </w:r>
      <w:r w:rsidR="00407075" w:rsidRPr="003D25A3">
        <w:rPr>
          <w:rFonts w:ascii="新細明體" w:eastAsia="新細明體" w:hAnsi="新細明體"/>
          <w:color w:val="000000" w:themeColor="text1"/>
          <w:spacing w:val="-15"/>
        </w:rPr>
        <w:t>總務處</w:t>
      </w:r>
      <w:r w:rsidRPr="003D25A3">
        <w:rPr>
          <w:rFonts w:ascii="新細明體" w:eastAsia="新細明體" w:hAnsi="新細明體"/>
          <w:color w:val="000000" w:themeColor="text1"/>
          <w:spacing w:val="-15"/>
        </w:rPr>
        <w:t>透過能源管理系統管理及分析全校冷氣使用情形，並以能源管</w:t>
      </w:r>
      <w:r w:rsidRPr="003D25A3">
        <w:rPr>
          <w:rFonts w:ascii="新細明體" w:eastAsia="新細明體" w:hAnsi="新細明體"/>
          <w:color w:val="000000" w:themeColor="text1"/>
          <w:spacing w:val="-3"/>
        </w:rPr>
        <w:t>理系統設定各班級冷氣可使用之時段</w:t>
      </w:r>
      <w:r w:rsidR="00CE6E13" w:rsidRPr="003D25A3">
        <w:rPr>
          <w:rFonts w:ascii="新細明體" w:eastAsia="新細明體" w:hAnsi="新細明體"/>
          <w:color w:val="000000" w:themeColor="text1"/>
          <w:spacing w:val="-3"/>
        </w:rPr>
        <w:t>，未安裝EMS管理系統</w:t>
      </w:r>
      <w:proofErr w:type="gramStart"/>
      <w:r w:rsidR="00CE6E13" w:rsidRPr="003D25A3">
        <w:rPr>
          <w:rFonts w:ascii="新細明體" w:eastAsia="新細明體" w:hAnsi="新細明體"/>
          <w:color w:val="000000" w:themeColor="text1"/>
          <w:spacing w:val="-3"/>
        </w:rPr>
        <w:t>之暨設</w:t>
      </w:r>
      <w:proofErr w:type="gramEnd"/>
      <w:r w:rsidR="00CE6E13" w:rsidRPr="003D25A3">
        <w:rPr>
          <w:rFonts w:ascii="新細明體" w:eastAsia="新細明體" w:hAnsi="新細明體"/>
          <w:color w:val="000000" w:themeColor="text1"/>
          <w:spacing w:val="-3"/>
        </w:rPr>
        <w:t>冷氣亦配合所設定之時段使用</w:t>
      </w:r>
      <w:r w:rsidR="00CE6E13" w:rsidRPr="003D25A3">
        <w:rPr>
          <w:rFonts w:ascii="新細明體" w:eastAsia="新細明體" w:hAnsi="新細明體" w:hint="eastAsia"/>
          <w:color w:val="000000" w:themeColor="text1"/>
          <w:spacing w:val="-3"/>
        </w:rPr>
        <w:t>)</w:t>
      </w:r>
      <w:r w:rsidRPr="003D25A3">
        <w:rPr>
          <w:rFonts w:ascii="新細明體" w:eastAsia="新細明體" w:hAnsi="新細明體"/>
          <w:color w:val="000000" w:themeColor="text1"/>
          <w:spacing w:val="-3"/>
        </w:rPr>
        <w:t>。</w:t>
      </w:r>
    </w:p>
    <w:p w:rsidR="007060FB" w:rsidRPr="003D25A3" w:rsidRDefault="005C7414" w:rsidP="00B37EEB">
      <w:pPr>
        <w:pStyle w:val="a3"/>
        <w:ind w:right="116" w:hanging="504"/>
        <w:rPr>
          <w:rFonts w:ascii="新細明體" w:eastAsia="新細明體" w:hAnsi="新細明體"/>
          <w:color w:val="000000" w:themeColor="text1"/>
        </w:rPr>
      </w:pPr>
      <w:r w:rsidRPr="003D25A3">
        <w:rPr>
          <w:rFonts w:ascii="新細明體" w:eastAsia="新細明體" w:hAnsi="新細明體"/>
          <w:color w:val="000000" w:themeColor="text1"/>
          <w:spacing w:val="-14"/>
        </w:rPr>
        <w:t>五、</w:t>
      </w:r>
      <w:r w:rsidR="00407075" w:rsidRPr="003D25A3">
        <w:rPr>
          <w:rFonts w:ascii="新細明體" w:eastAsia="新細明體" w:hAnsi="新細明體"/>
          <w:b/>
          <w:color w:val="000000" w:themeColor="text1"/>
          <w:spacing w:val="-14"/>
        </w:rPr>
        <w:t>請利用冷氣卡啟動</w:t>
      </w:r>
      <w:r w:rsidRPr="003D25A3">
        <w:rPr>
          <w:rFonts w:ascii="新細明體" w:eastAsia="新細明體" w:hAnsi="新細明體"/>
          <w:b/>
          <w:color w:val="000000" w:themeColor="text1"/>
          <w:spacing w:val="-14"/>
        </w:rPr>
        <w:t>冷氣，</w:t>
      </w:r>
      <w:r w:rsidR="0089391A">
        <w:rPr>
          <w:rFonts w:ascii="新細明體" w:eastAsia="新細明體" w:hAnsi="新細明體"/>
          <w:b/>
          <w:color w:val="000000" w:themeColor="text1"/>
          <w:spacing w:val="-14"/>
        </w:rPr>
        <w:t>已</w:t>
      </w:r>
      <w:r w:rsidR="0089391A" w:rsidRPr="003D25A3">
        <w:rPr>
          <w:rFonts w:ascii="新細明體" w:eastAsia="新細明體" w:hAnsi="新細明體" w:hint="eastAsia"/>
          <w:b/>
          <w:color w:val="000000" w:themeColor="text1"/>
          <w:spacing w:val="-10"/>
        </w:rPr>
        <w:t>安裝EMS管理系統</w:t>
      </w:r>
      <w:r w:rsidRPr="003D25A3">
        <w:rPr>
          <w:rFonts w:ascii="新細明體" w:eastAsia="新細明體" w:hAnsi="新細明體"/>
          <w:b/>
          <w:color w:val="000000" w:themeColor="text1"/>
          <w:spacing w:val="-14"/>
        </w:rPr>
        <w:t>配發一張卡片</w:t>
      </w:r>
      <w:r w:rsidR="00E07901" w:rsidRPr="003D25A3">
        <w:rPr>
          <w:rFonts w:ascii="新細明體" w:eastAsia="新細明體" w:hAnsi="新細明體"/>
          <w:b/>
          <w:color w:val="000000" w:themeColor="text1"/>
          <w:spacing w:val="-14"/>
        </w:rPr>
        <w:t>及冷氣搖</w:t>
      </w:r>
      <w:proofErr w:type="gramStart"/>
      <w:r w:rsidR="00E07901" w:rsidRPr="003D25A3">
        <w:rPr>
          <w:rFonts w:ascii="新細明體" w:eastAsia="新細明體" w:hAnsi="新細明體"/>
          <w:b/>
          <w:color w:val="000000" w:themeColor="text1"/>
          <w:spacing w:val="-14"/>
        </w:rPr>
        <w:t>控器乙台</w:t>
      </w:r>
      <w:proofErr w:type="gramEnd"/>
      <w:r w:rsidRPr="003D25A3">
        <w:rPr>
          <w:rFonts w:ascii="新細明體" w:eastAsia="新細明體" w:hAnsi="新細明體"/>
          <w:b/>
          <w:color w:val="000000" w:themeColor="text1"/>
          <w:spacing w:val="-14"/>
        </w:rPr>
        <w:t>，</w:t>
      </w:r>
      <w:r w:rsidR="00E07901" w:rsidRPr="003D25A3">
        <w:rPr>
          <w:rFonts w:ascii="新細明體" w:eastAsia="新細明體" w:hAnsi="新細明體"/>
          <w:b/>
          <w:color w:val="000000" w:themeColor="text1"/>
          <w:spacing w:val="-14"/>
        </w:rPr>
        <w:t>於學期初發放，並在期末時</w:t>
      </w:r>
      <w:r w:rsidR="00CE6E13" w:rsidRPr="003D25A3">
        <w:rPr>
          <w:rFonts w:ascii="新細明體" w:eastAsia="新細明體" w:hAnsi="新細明體"/>
          <w:b/>
          <w:color w:val="000000" w:themeColor="text1"/>
          <w:spacing w:val="-14"/>
        </w:rPr>
        <w:t>收回；</w:t>
      </w:r>
      <w:proofErr w:type="gramStart"/>
      <w:r w:rsidRPr="003D25A3">
        <w:rPr>
          <w:rFonts w:ascii="新細明體" w:eastAsia="新細明體" w:hAnsi="新細明體"/>
          <w:b/>
          <w:color w:val="000000" w:themeColor="text1"/>
          <w:spacing w:val="-3"/>
        </w:rPr>
        <w:t>冷氣卡</w:t>
      </w:r>
      <w:r w:rsidR="00E07901" w:rsidRPr="003D25A3">
        <w:rPr>
          <w:rFonts w:ascii="新細明體" w:eastAsia="新細明體" w:hAnsi="新細明體"/>
          <w:b/>
          <w:color w:val="000000" w:themeColor="text1"/>
          <w:spacing w:val="-3"/>
        </w:rPr>
        <w:t>若</w:t>
      </w:r>
      <w:r w:rsidR="00407075" w:rsidRPr="003D25A3">
        <w:rPr>
          <w:rFonts w:ascii="新細明體" w:eastAsia="新細明體" w:hAnsi="新細明體" w:hint="eastAsia"/>
          <w:b/>
          <w:color w:val="000000" w:themeColor="text1"/>
          <w:spacing w:val="-3"/>
        </w:rPr>
        <w:t>自然</w:t>
      </w:r>
      <w:proofErr w:type="gramEnd"/>
      <w:r w:rsidR="00407075" w:rsidRPr="003D25A3">
        <w:rPr>
          <w:rFonts w:ascii="新細明體" w:eastAsia="新細明體" w:hAnsi="新細明體" w:hint="eastAsia"/>
          <w:b/>
          <w:color w:val="000000" w:themeColor="text1"/>
          <w:spacing w:val="-3"/>
        </w:rPr>
        <w:t>非人為</w:t>
      </w:r>
      <w:r w:rsidR="00E07901" w:rsidRPr="003D25A3">
        <w:rPr>
          <w:rFonts w:ascii="新細明體" w:eastAsia="新細明體" w:hAnsi="新細明體"/>
          <w:b/>
          <w:color w:val="000000" w:themeColor="text1"/>
          <w:spacing w:val="-3"/>
        </w:rPr>
        <w:t>損壞，送交總務處更新，若遺失</w:t>
      </w:r>
      <w:r w:rsidR="001E5CA4" w:rsidRPr="003D25A3">
        <w:rPr>
          <w:rFonts w:ascii="新細明體" w:eastAsia="新細明體" w:hAnsi="新細明體"/>
          <w:b/>
          <w:color w:val="000000" w:themeColor="text1"/>
          <w:spacing w:val="-3"/>
        </w:rPr>
        <w:t>或</w:t>
      </w:r>
      <w:r w:rsidR="001E5CA4" w:rsidRPr="003D25A3">
        <w:rPr>
          <w:rFonts w:ascii="新細明體" w:eastAsia="新細明體" w:hAnsi="新細明體" w:hint="eastAsia"/>
          <w:b/>
          <w:color w:val="000000" w:themeColor="text1"/>
          <w:spacing w:val="-3"/>
        </w:rPr>
        <w:t>人為</w:t>
      </w:r>
      <w:r w:rsidR="001E5CA4" w:rsidRPr="003D25A3">
        <w:rPr>
          <w:rFonts w:ascii="新細明體" w:eastAsia="新細明體" w:hAnsi="新細明體"/>
          <w:b/>
          <w:color w:val="000000" w:themeColor="text1"/>
          <w:spacing w:val="-3"/>
        </w:rPr>
        <w:t>損壞</w:t>
      </w:r>
      <w:r w:rsidR="00E07901" w:rsidRPr="003D25A3">
        <w:rPr>
          <w:rFonts w:ascii="新細明體" w:eastAsia="新細明體" w:hAnsi="新細明體"/>
          <w:b/>
          <w:color w:val="000000" w:themeColor="text1"/>
          <w:spacing w:val="-3"/>
        </w:rPr>
        <w:t>則照價賠償</w:t>
      </w:r>
      <w:r w:rsidRPr="003D25A3">
        <w:rPr>
          <w:rFonts w:ascii="新細明體" w:eastAsia="新細明體" w:hAnsi="新細明體"/>
          <w:b/>
          <w:color w:val="000000" w:themeColor="text1"/>
          <w:spacing w:val="-3"/>
        </w:rPr>
        <w:t>。</w:t>
      </w:r>
    </w:p>
    <w:p w:rsidR="002202E4" w:rsidRPr="003D25A3" w:rsidRDefault="005C7414" w:rsidP="00B37EEB">
      <w:pPr>
        <w:pStyle w:val="a3"/>
        <w:ind w:left="660" w:hanging="560"/>
        <w:rPr>
          <w:rFonts w:ascii="新細明體" w:eastAsia="新細明體" w:hAnsi="新細明體"/>
          <w:b/>
          <w:color w:val="000000" w:themeColor="text1"/>
          <w:spacing w:val="-3"/>
        </w:rPr>
      </w:pPr>
      <w:r w:rsidRPr="003D25A3">
        <w:rPr>
          <w:rFonts w:ascii="新細明體" w:eastAsia="新細明體" w:hAnsi="新細明體"/>
          <w:color w:val="000000" w:themeColor="text1"/>
          <w:spacing w:val="-4"/>
        </w:rPr>
        <w:t>六、</w:t>
      </w:r>
      <w:r w:rsidR="00B37EEB" w:rsidRPr="003D25A3">
        <w:rPr>
          <w:rFonts w:ascii="新細明體" w:eastAsia="新細明體" w:hAnsi="新細明體"/>
          <w:color w:val="000000" w:themeColor="text1"/>
          <w:spacing w:val="-4"/>
        </w:rPr>
        <w:t>本校</w:t>
      </w:r>
      <w:r w:rsidR="00955F03" w:rsidRPr="003D25A3">
        <w:rPr>
          <w:rFonts w:ascii="新細明體" w:eastAsia="新細明體" w:hAnsi="新細明體"/>
          <w:b/>
          <w:color w:val="000000" w:themeColor="text1"/>
          <w:spacing w:val="-4"/>
        </w:rPr>
        <w:t>於</w:t>
      </w:r>
      <w:r w:rsidR="00955F03" w:rsidRPr="003D25A3">
        <w:rPr>
          <w:rFonts w:ascii="新細明體" w:eastAsia="新細明體" w:hAnsi="新細明體" w:hint="eastAsia"/>
          <w:b/>
          <w:color w:val="000000" w:themeColor="text1"/>
          <w:spacing w:val="-4"/>
        </w:rPr>
        <w:t>EMS管理系統設定預</w:t>
      </w:r>
      <w:r w:rsidR="00955F03" w:rsidRPr="003D25A3">
        <w:rPr>
          <w:rFonts w:ascii="新細明體" w:eastAsia="新細明體" w:hAnsi="新細明體"/>
          <w:b/>
          <w:color w:val="000000" w:themeColor="text1"/>
          <w:spacing w:val="-3"/>
        </w:rPr>
        <w:t>超出契約容量時，</w:t>
      </w:r>
      <w:r w:rsidR="00955F03" w:rsidRPr="003D25A3">
        <w:rPr>
          <w:rFonts w:ascii="新細明體" w:eastAsia="新細明體" w:hAnsi="新細明體"/>
          <w:b/>
          <w:color w:val="000000" w:themeColor="text1"/>
          <w:spacing w:val="-4"/>
        </w:rPr>
        <w:t>部分</w:t>
      </w:r>
      <w:r w:rsidR="0089391A">
        <w:rPr>
          <w:rFonts w:ascii="新細明體" w:eastAsia="新細明體" w:hAnsi="新細明體"/>
          <w:b/>
          <w:color w:val="000000" w:themeColor="text1"/>
          <w:spacing w:val="-4"/>
        </w:rPr>
        <w:t>行政辦公室</w:t>
      </w:r>
      <w:r w:rsidR="00955F03" w:rsidRPr="003D25A3">
        <w:rPr>
          <w:rFonts w:ascii="新細明體" w:eastAsia="新細明體" w:hAnsi="新細明體"/>
          <w:b/>
          <w:color w:val="000000" w:themeColor="text1"/>
          <w:spacing w:val="-4"/>
        </w:rPr>
        <w:t>會先以送風方式開啟</w:t>
      </w:r>
      <w:r w:rsidR="0089391A">
        <w:rPr>
          <w:rFonts w:ascii="新細明體" w:eastAsia="新細明體" w:hAnsi="新細明體" w:hint="eastAsia"/>
          <w:b/>
          <w:color w:val="000000" w:themeColor="text1"/>
          <w:spacing w:val="-4"/>
        </w:rPr>
        <w:t>(以班級學生使用為主</w:t>
      </w:r>
      <w:r w:rsidR="0089391A">
        <w:rPr>
          <w:rFonts w:ascii="新細明體" w:eastAsia="新細明體" w:hAnsi="新細明體"/>
          <w:b/>
          <w:color w:val="000000" w:themeColor="text1"/>
          <w:spacing w:val="-4"/>
        </w:rPr>
        <w:t>)</w:t>
      </w:r>
      <w:r w:rsidR="00955F03" w:rsidRPr="003D25A3">
        <w:rPr>
          <w:rFonts w:ascii="新細明體" w:eastAsia="新細明體" w:hAnsi="新細明體"/>
          <w:b/>
          <w:color w:val="000000" w:themeColor="text1"/>
          <w:spacing w:val="-4"/>
        </w:rPr>
        <w:t>，</w:t>
      </w:r>
      <w:r w:rsidRPr="003D25A3">
        <w:rPr>
          <w:rFonts w:ascii="新細明體" w:eastAsia="新細明體" w:hAnsi="新細明體"/>
          <w:b/>
          <w:color w:val="000000" w:themeColor="text1"/>
          <w:spacing w:val="-5"/>
        </w:rPr>
        <w:t>避免全校同</w:t>
      </w:r>
      <w:r w:rsidRPr="003D25A3">
        <w:rPr>
          <w:rFonts w:ascii="新細明體" w:eastAsia="新細明體" w:hAnsi="新細明體"/>
          <w:b/>
          <w:color w:val="000000" w:themeColor="text1"/>
          <w:spacing w:val="-3"/>
        </w:rPr>
        <w:t>時間啟動冷氣電力</w:t>
      </w:r>
      <w:r w:rsidR="00955F03" w:rsidRPr="003D25A3">
        <w:rPr>
          <w:rFonts w:ascii="新細明體" w:eastAsia="新細明體" w:hAnsi="新細明體"/>
          <w:b/>
          <w:color w:val="000000" w:themeColor="text1"/>
          <w:spacing w:val="-3"/>
        </w:rPr>
        <w:t>超出契約容量，並於管理系統同時設定可開啟時間</w:t>
      </w:r>
      <w:r w:rsidR="002202E4" w:rsidRPr="003D25A3">
        <w:rPr>
          <w:rFonts w:ascii="新細明體" w:eastAsia="新細明體" w:hAnsi="新細明體"/>
          <w:b/>
          <w:color w:val="000000" w:themeColor="text1"/>
          <w:spacing w:val="-3"/>
        </w:rPr>
        <w:t>排程</w:t>
      </w:r>
      <w:r w:rsidR="00955F03" w:rsidRPr="003D25A3">
        <w:rPr>
          <w:rFonts w:ascii="新細明體" w:eastAsia="新細明體" w:hAnsi="新細明體"/>
          <w:b/>
          <w:color w:val="000000" w:themeColor="text1"/>
          <w:spacing w:val="-3"/>
        </w:rPr>
        <w:t>為</w:t>
      </w:r>
      <w:r w:rsidR="002202E4" w:rsidRPr="003D25A3">
        <w:rPr>
          <w:rFonts w:ascii="新細明體" w:eastAsia="新細明體" w:hAnsi="新細明體"/>
          <w:b/>
          <w:color w:val="000000" w:themeColor="text1"/>
          <w:spacing w:val="-3"/>
        </w:rPr>
        <w:t>：</w:t>
      </w:r>
    </w:p>
    <w:p w:rsidR="007060FB" w:rsidRPr="003D25A3" w:rsidRDefault="002202E4" w:rsidP="002202E4">
      <w:pPr>
        <w:pStyle w:val="a3"/>
        <w:ind w:leftChars="300" w:left="936" w:hangingChars="100" w:hanging="276"/>
        <w:rPr>
          <w:rFonts w:ascii="新細明體" w:eastAsia="新細明體" w:hAnsi="新細明體"/>
          <w:b/>
          <w:color w:val="000000" w:themeColor="text1"/>
          <w:spacing w:val="-3"/>
        </w:rPr>
      </w:pPr>
      <w:r w:rsidRPr="003D25A3">
        <w:rPr>
          <w:rFonts w:ascii="新細明體" w:eastAsia="新細明體" w:hAnsi="新細明體" w:hint="eastAsia"/>
          <w:b/>
          <w:color w:val="000000" w:themeColor="text1"/>
          <w:spacing w:val="-4"/>
        </w:rPr>
        <w:t>1.</w:t>
      </w:r>
      <w:r w:rsidR="00955F03" w:rsidRPr="003D25A3">
        <w:rPr>
          <w:rFonts w:ascii="新細明體" w:eastAsia="新細明體" w:hAnsi="新細明體"/>
          <w:b/>
          <w:color w:val="000000" w:themeColor="text1"/>
          <w:spacing w:val="-3"/>
        </w:rPr>
        <w:t>低</w:t>
      </w:r>
      <w:r w:rsidRPr="003D25A3">
        <w:rPr>
          <w:rFonts w:ascii="新細明體" w:eastAsia="新細明體" w:hAnsi="新細明體"/>
          <w:b/>
          <w:color w:val="000000" w:themeColor="text1"/>
          <w:spacing w:val="-3"/>
        </w:rPr>
        <w:t>、</w:t>
      </w:r>
      <w:r w:rsidR="00955F03" w:rsidRPr="003D25A3">
        <w:rPr>
          <w:rFonts w:ascii="新細明體" w:eastAsia="新細明體" w:hAnsi="新細明體"/>
          <w:b/>
          <w:color w:val="000000" w:themeColor="text1"/>
          <w:spacing w:val="-3"/>
        </w:rPr>
        <w:t>中</w:t>
      </w:r>
      <w:r w:rsidR="00407075" w:rsidRPr="003D25A3">
        <w:rPr>
          <w:rFonts w:ascii="新細明體" w:eastAsia="新細明體" w:hAnsi="新細明體"/>
          <w:b/>
          <w:color w:val="000000" w:themeColor="text1"/>
          <w:spacing w:val="-3"/>
        </w:rPr>
        <w:t>、高</w:t>
      </w:r>
      <w:r w:rsidR="00955F03" w:rsidRPr="003D25A3">
        <w:rPr>
          <w:rFonts w:ascii="新細明體" w:eastAsia="新細明體" w:hAnsi="新細明體"/>
          <w:b/>
          <w:color w:val="000000" w:themeColor="text1"/>
          <w:spacing w:val="-3"/>
        </w:rPr>
        <w:t>年級</w:t>
      </w:r>
      <w:r w:rsidR="00407075" w:rsidRPr="003D25A3">
        <w:rPr>
          <w:rFonts w:ascii="新細明體" w:eastAsia="新細明體" w:hAnsi="新細明體"/>
          <w:b/>
          <w:color w:val="000000" w:themeColor="text1"/>
          <w:spacing w:val="-3"/>
        </w:rPr>
        <w:t>、</w:t>
      </w:r>
      <w:r w:rsidR="00407075" w:rsidRPr="003D25A3">
        <w:rPr>
          <w:rFonts w:ascii="新細明體" w:eastAsia="新細明體" w:hAnsi="新細明體" w:hint="eastAsia"/>
          <w:b/>
          <w:color w:val="000000" w:themeColor="text1"/>
          <w:spacing w:val="-3"/>
        </w:rPr>
        <w:t>專科教室</w:t>
      </w:r>
      <w:r w:rsidR="0089391A">
        <w:rPr>
          <w:rFonts w:ascii="新細明體" w:eastAsia="新細明體" w:hAnsi="新細明體" w:hint="eastAsia"/>
          <w:b/>
          <w:color w:val="000000" w:themeColor="text1"/>
          <w:spacing w:val="-3"/>
        </w:rPr>
        <w:t>、</w:t>
      </w:r>
      <w:r w:rsidRPr="003D25A3">
        <w:rPr>
          <w:rFonts w:ascii="新細明體" w:eastAsia="新細明體" w:hAnsi="新細明體"/>
          <w:b/>
          <w:color w:val="000000" w:themeColor="text1"/>
          <w:spacing w:val="-3"/>
        </w:rPr>
        <w:t>特教班</w:t>
      </w:r>
      <w:r w:rsidRPr="003D25A3">
        <w:rPr>
          <w:rFonts w:ascii="新細明體" w:eastAsia="新細明體" w:hAnsi="新細明體" w:hint="eastAsia"/>
          <w:b/>
          <w:color w:val="000000" w:themeColor="text1"/>
          <w:spacing w:val="-3"/>
        </w:rPr>
        <w:t>(含資源班)</w:t>
      </w:r>
      <w:r w:rsidR="00955F03" w:rsidRPr="003D25A3">
        <w:rPr>
          <w:rFonts w:ascii="新細明體" w:eastAsia="新細明體" w:hAnsi="新細明體"/>
          <w:b/>
          <w:color w:val="000000" w:themeColor="text1"/>
          <w:spacing w:val="-3"/>
        </w:rPr>
        <w:t>為上午</w:t>
      </w:r>
      <w:r w:rsidR="0089391A">
        <w:rPr>
          <w:rFonts w:ascii="新細明體" w:eastAsia="新細明體" w:hAnsi="新細明體"/>
          <w:b/>
          <w:color w:val="000000" w:themeColor="text1"/>
          <w:spacing w:val="-3"/>
        </w:rPr>
        <w:t>8</w:t>
      </w:r>
      <w:r w:rsidR="00955F03" w:rsidRPr="003D25A3">
        <w:rPr>
          <w:rFonts w:ascii="新細明體" w:eastAsia="新細明體" w:hAnsi="新細明體" w:hint="eastAsia"/>
          <w:b/>
          <w:color w:val="000000" w:themeColor="text1"/>
          <w:spacing w:val="-3"/>
        </w:rPr>
        <w:t>:</w:t>
      </w:r>
      <w:r w:rsidR="0089391A">
        <w:rPr>
          <w:rFonts w:ascii="新細明體" w:eastAsia="新細明體" w:hAnsi="新細明體"/>
          <w:b/>
          <w:color w:val="000000" w:themeColor="text1"/>
          <w:spacing w:val="-3"/>
        </w:rPr>
        <w:t>4</w:t>
      </w:r>
      <w:r w:rsidR="00955F03" w:rsidRPr="003D25A3">
        <w:rPr>
          <w:rFonts w:ascii="新細明體" w:eastAsia="新細明體" w:hAnsi="新細明體" w:hint="eastAsia"/>
          <w:b/>
          <w:color w:val="000000" w:themeColor="text1"/>
          <w:spacing w:val="-3"/>
        </w:rPr>
        <w:t>0至下午3:</w:t>
      </w:r>
      <w:r w:rsidR="0089391A">
        <w:rPr>
          <w:rFonts w:ascii="新細明體" w:eastAsia="新細明體" w:hAnsi="新細明體"/>
          <w:b/>
          <w:color w:val="000000" w:themeColor="text1"/>
          <w:spacing w:val="-3"/>
        </w:rPr>
        <w:t>5</w:t>
      </w:r>
      <w:r w:rsidR="00955F03" w:rsidRPr="003D25A3">
        <w:rPr>
          <w:rFonts w:ascii="新細明體" w:eastAsia="新細明體" w:hAnsi="新細明體" w:hint="eastAsia"/>
          <w:b/>
          <w:color w:val="000000" w:themeColor="text1"/>
          <w:spacing w:val="-3"/>
        </w:rPr>
        <w:t>0</w:t>
      </w:r>
      <w:r w:rsidR="00407075" w:rsidRPr="003D25A3">
        <w:rPr>
          <w:rFonts w:ascii="新細明體" w:eastAsia="新細明體" w:hAnsi="新細明體" w:hint="eastAsia"/>
          <w:b/>
          <w:color w:val="000000" w:themeColor="text1"/>
          <w:spacing w:val="-3"/>
        </w:rPr>
        <w:t>止</w:t>
      </w:r>
      <w:r w:rsidRPr="003D25A3">
        <w:rPr>
          <w:rFonts w:ascii="新細明體" w:eastAsia="新細明體" w:hAnsi="新細明體" w:hint="eastAsia"/>
          <w:b/>
          <w:color w:val="000000" w:themeColor="text1"/>
          <w:spacing w:val="-3"/>
        </w:rPr>
        <w:t>。</w:t>
      </w:r>
    </w:p>
    <w:p w:rsidR="002202E4" w:rsidRDefault="002202E4" w:rsidP="002202E4">
      <w:pPr>
        <w:pStyle w:val="a3"/>
        <w:ind w:leftChars="100" w:left="220" w:firstLineChars="200" w:firstLine="555"/>
        <w:rPr>
          <w:rFonts w:ascii="新細明體" w:eastAsia="新細明體" w:hAnsi="新細明體"/>
          <w:b/>
          <w:color w:val="000000" w:themeColor="text1"/>
          <w:spacing w:val="-3"/>
        </w:rPr>
      </w:pPr>
      <w:r w:rsidRPr="003D25A3">
        <w:rPr>
          <w:rFonts w:ascii="新細明體" w:eastAsia="新細明體" w:hAnsi="新細明體" w:hint="eastAsia"/>
          <w:b/>
          <w:color w:val="000000" w:themeColor="text1"/>
          <w:spacing w:val="-3"/>
        </w:rPr>
        <w:t>2.</w:t>
      </w:r>
      <w:r w:rsidRPr="003D25A3">
        <w:rPr>
          <w:rFonts w:ascii="新細明體" w:eastAsia="新細明體" w:hAnsi="新細明體"/>
          <w:b/>
          <w:color w:val="000000" w:themeColor="text1"/>
          <w:spacing w:val="-3"/>
        </w:rPr>
        <w:t>幼兒園依需求，適時開啟。</w:t>
      </w:r>
    </w:p>
    <w:p w:rsidR="00794EEB" w:rsidRDefault="00794EEB" w:rsidP="002202E4">
      <w:pPr>
        <w:pStyle w:val="a3"/>
        <w:ind w:leftChars="100" w:left="220" w:firstLineChars="200" w:firstLine="555"/>
        <w:rPr>
          <w:rFonts w:ascii="新細明體" w:eastAsia="新細明體" w:hAnsi="新細明體"/>
          <w:b/>
          <w:color w:val="000000" w:themeColor="text1"/>
          <w:spacing w:val="-3"/>
        </w:rPr>
      </w:pPr>
      <w:r>
        <w:rPr>
          <w:rFonts w:ascii="新細明體" w:eastAsia="新細明體" w:hAnsi="新細明體" w:hint="eastAsia"/>
          <w:b/>
          <w:color w:val="000000" w:themeColor="text1"/>
          <w:spacing w:val="-3"/>
        </w:rPr>
        <w:t>3</w:t>
      </w:r>
      <w:r>
        <w:rPr>
          <w:rFonts w:ascii="新細明體" w:eastAsia="新細明體" w:hAnsi="新細明體"/>
          <w:b/>
          <w:color w:val="000000" w:themeColor="text1"/>
          <w:spacing w:val="-3"/>
        </w:rPr>
        <w:t>.圖書室及會議室依排課及登記</w:t>
      </w:r>
      <w:r>
        <w:rPr>
          <w:rFonts w:ascii="新細明體" w:eastAsia="新細明體" w:hAnsi="新細明體" w:hint="eastAsia"/>
          <w:b/>
          <w:color w:val="000000" w:themeColor="text1"/>
          <w:spacing w:val="-3"/>
        </w:rPr>
        <w:t>，</w:t>
      </w:r>
      <w:r>
        <w:rPr>
          <w:rFonts w:ascii="新細明體" w:eastAsia="新細明體" w:hAnsi="新細明體"/>
          <w:b/>
          <w:color w:val="000000" w:themeColor="text1"/>
          <w:spacing w:val="-3"/>
        </w:rPr>
        <w:t>適時開啟</w:t>
      </w:r>
      <w:r>
        <w:rPr>
          <w:rFonts w:ascii="新細明體" w:eastAsia="新細明體" w:hAnsi="新細明體" w:hint="eastAsia"/>
          <w:b/>
          <w:color w:val="000000" w:themeColor="text1"/>
          <w:spacing w:val="-3"/>
        </w:rPr>
        <w:t>。</w:t>
      </w:r>
    </w:p>
    <w:p w:rsidR="00794EEB" w:rsidRPr="003D25A3" w:rsidRDefault="00794EEB" w:rsidP="002202E4">
      <w:pPr>
        <w:pStyle w:val="a3"/>
        <w:ind w:leftChars="100" w:left="220" w:firstLineChars="200" w:firstLine="555"/>
        <w:rPr>
          <w:rFonts w:ascii="新細明體" w:eastAsia="新細明體" w:hAnsi="新細明體" w:hint="eastAsia"/>
          <w:color w:val="000000" w:themeColor="text1"/>
        </w:rPr>
      </w:pPr>
      <w:r>
        <w:rPr>
          <w:rFonts w:ascii="新細明體" w:eastAsia="新細明體" w:hAnsi="新細明體" w:hint="eastAsia"/>
          <w:b/>
          <w:color w:val="000000" w:themeColor="text1"/>
          <w:spacing w:val="-3"/>
        </w:rPr>
        <w:t>4</w:t>
      </w:r>
      <w:r>
        <w:rPr>
          <w:rFonts w:ascii="新細明體" w:eastAsia="新細明體" w:hAnsi="新細明體"/>
          <w:b/>
          <w:color w:val="000000" w:themeColor="text1"/>
          <w:spacing w:val="-3"/>
        </w:rPr>
        <w:t>.健康中心及各行政辦公室</w:t>
      </w:r>
      <w:r>
        <w:rPr>
          <w:rFonts w:ascii="新細明體" w:eastAsia="新細明體" w:hAnsi="新細明體" w:hint="eastAsia"/>
          <w:b/>
          <w:color w:val="000000" w:themeColor="text1"/>
          <w:spacing w:val="-3"/>
        </w:rPr>
        <w:t>，</w:t>
      </w:r>
      <w:r w:rsidRPr="003D25A3">
        <w:rPr>
          <w:rFonts w:ascii="新細明體" w:eastAsia="新細明體" w:hAnsi="新細明體"/>
          <w:b/>
          <w:color w:val="000000" w:themeColor="text1"/>
          <w:spacing w:val="-3"/>
        </w:rPr>
        <w:t>為上午</w:t>
      </w:r>
      <w:r>
        <w:rPr>
          <w:rFonts w:ascii="新細明體" w:eastAsia="新細明體" w:hAnsi="新細明體"/>
          <w:b/>
          <w:color w:val="000000" w:themeColor="text1"/>
          <w:spacing w:val="-3"/>
        </w:rPr>
        <w:t>8</w:t>
      </w:r>
      <w:r w:rsidRPr="003D25A3">
        <w:rPr>
          <w:rFonts w:ascii="新細明體" w:eastAsia="新細明體" w:hAnsi="新細明體" w:hint="eastAsia"/>
          <w:b/>
          <w:color w:val="000000" w:themeColor="text1"/>
          <w:spacing w:val="-3"/>
        </w:rPr>
        <w:t>:</w:t>
      </w:r>
      <w:r>
        <w:rPr>
          <w:rFonts w:ascii="新細明體" w:eastAsia="新細明體" w:hAnsi="新細明體"/>
          <w:b/>
          <w:color w:val="000000" w:themeColor="text1"/>
          <w:spacing w:val="-3"/>
        </w:rPr>
        <w:t>4</w:t>
      </w:r>
      <w:r w:rsidRPr="003D25A3">
        <w:rPr>
          <w:rFonts w:ascii="新細明體" w:eastAsia="新細明體" w:hAnsi="新細明體" w:hint="eastAsia"/>
          <w:b/>
          <w:color w:val="000000" w:themeColor="text1"/>
          <w:spacing w:val="-3"/>
        </w:rPr>
        <w:t>0至下午3:</w:t>
      </w:r>
      <w:r>
        <w:rPr>
          <w:rFonts w:ascii="新細明體" w:eastAsia="新細明體" w:hAnsi="新細明體"/>
          <w:b/>
          <w:color w:val="000000" w:themeColor="text1"/>
          <w:spacing w:val="-3"/>
        </w:rPr>
        <w:t>5</w:t>
      </w:r>
      <w:r w:rsidRPr="003D25A3">
        <w:rPr>
          <w:rFonts w:ascii="新細明體" w:eastAsia="新細明體" w:hAnsi="新細明體" w:hint="eastAsia"/>
          <w:b/>
          <w:color w:val="000000" w:themeColor="text1"/>
          <w:spacing w:val="-3"/>
        </w:rPr>
        <w:t>0止。</w:t>
      </w:r>
    </w:p>
    <w:p w:rsidR="007060FB" w:rsidRPr="003D25A3" w:rsidRDefault="005C7414" w:rsidP="00B37EEB">
      <w:pPr>
        <w:pStyle w:val="a3"/>
        <w:ind w:right="116" w:hanging="504"/>
        <w:rPr>
          <w:rFonts w:ascii="新細明體" w:eastAsia="新細明體" w:hAnsi="新細明體"/>
          <w:color w:val="000000" w:themeColor="text1"/>
        </w:rPr>
      </w:pPr>
      <w:r w:rsidRPr="003D25A3">
        <w:rPr>
          <w:rFonts w:ascii="新細明體" w:eastAsia="新細明體" w:hAnsi="新細明體"/>
          <w:color w:val="000000" w:themeColor="text1"/>
          <w:spacing w:val="-14"/>
        </w:rPr>
        <w:t>七、冷氣開啟時，</w:t>
      </w:r>
      <w:r w:rsidR="001E5CA4" w:rsidRPr="003D25A3">
        <w:rPr>
          <w:rFonts w:ascii="新細明體" w:eastAsia="新細明體" w:hAnsi="新細明體"/>
          <w:b/>
          <w:color w:val="000000" w:themeColor="text1"/>
          <w:spacing w:val="-14"/>
        </w:rPr>
        <w:t>冷氣溫度</w:t>
      </w:r>
      <w:r w:rsidR="001E5CA4" w:rsidRPr="003D25A3">
        <w:rPr>
          <w:rFonts w:ascii="新細明體" w:eastAsia="新細明體" w:hAnsi="新細明體" w:hint="eastAsia"/>
          <w:b/>
          <w:color w:val="000000" w:themeColor="text1"/>
          <w:spacing w:val="-14"/>
        </w:rPr>
        <w:t>依規定</w:t>
      </w:r>
      <w:r w:rsidRPr="003D25A3">
        <w:rPr>
          <w:rFonts w:ascii="新細明體" w:eastAsia="新細明體" w:hAnsi="新細明體"/>
          <w:b/>
          <w:color w:val="000000" w:themeColor="text1"/>
          <w:spacing w:val="-14"/>
        </w:rPr>
        <w:t>設定在二十六度至二十八度</w:t>
      </w:r>
      <w:proofErr w:type="gramStart"/>
      <w:r w:rsidRPr="003D25A3">
        <w:rPr>
          <w:rFonts w:ascii="新細明體" w:eastAsia="新細明體" w:hAnsi="新細明體"/>
          <w:b/>
          <w:color w:val="000000" w:themeColor="text1"/>
          <w:spacing w:val="-14"/>
        </w:rPr>
        <w:t>之間</w:t>
      </w:r>
      <w:r w:rsidRPr="003D25A3">
        <w:rPr>
          <w:rFonts w:ascii="新細明體" w:eastAsia="新細明體" w:hAnsi="新細明體"/>
          <w:color w:val="000000" w:themeColor="text1"/>
          <w:spacing w:val="-14"/>
        </w:rPr>
        <w:t>，</w:t>
      </w:r>
      <w:proofErr w:type="gramEnd"/>
      <w:r w:rsidRPr="003D25A3">
        <w:rPr>
          <w:rFonts w:ascii="新細明體" w:eastAsia="新細明體" w:hAnsi="新細明體"/>
          <w:color w:val="000000" w:themeColor="text1"/>
          <w:spacing w:val="-14"/>
        </w:rPr>
        <w:t>並輔</w:t>
      </w:r>
      <w:r w:rsidRPr="003D25A3">
        <w:rPr>
          <w:rFonts w:ascii="新細明體" w:eastAsia="新細明體" w:hAnsi="新細明體"/>
          <w:color w:val="000000" w:themeColor="text1"/>
          <w:spacing w:val="-3"/>
        </w:rPr>
        <w:t>以電風扇或</w:t>
      </w:r>
      <w:proofErr w:type="gramStart"/>
      <w:r w:rsidRPr="003D25A3">
        <w:rPr>
          <w:rFonts w:ascii="新細明體" w:eastAsia="新細明體" w:hAnsi="新細明體"/>
          <w:color w:val="000000" w:themeColor="text1"/>
          <w:spacing w:val="-3"/>
        </w:rPr>
        <w:t>循環扇；</w:t>
      </w:r>
      <w:proofErr w:type="gramEnd"/>
      <w:r w:rsidRPr="003D25A3">
        <w:rPr>
          <w:rFonts w:ascii="新細明體" w:eastAsia="新細明體" w:hAnsi="新細明體"/>
          <w:color w:val="000000" w:themeColor="text1"/>
          <w:spacing w:val="-3"/>
        </w:rPr>
        <w:t>冷氣使用時，進出應隨手關門。</w:t>
      </w:r>
    </w:p>
    <w:p w:rsidR="007060FB" w:rsidRPr="003D25A3" w:rsidRDefault="005C7414" w:rsidP="00B37EEB">
      <w:pPr>
        <w:pStyle w:val="a3"/>
        <w:ind w:left="576" w:hanging="476"/>
        <w:rPr>
          <w:rFonts w:ascii="新細明體" w:eastAsia="新細明體" w:hAnsi="新細明體"/>
          <w:color w:val="000000" w:themeColor="text1"/>
        </w:rPr>
      </w:pPr>
      <w:r w:rsidRPr="003D25A3">
        <w:rPr>
          <w:rFonts w:ascii="新細明體" w:eastAsia="新細明體" w:hAnsi="新細明體"/>
          <w:color w:val="000000" w:themeColor="text1"/>
          <w:spacing w:val="-15"/>
        </w:rPr>
        <w:t>八、</w:t>
      </w:r>
      <w:r w:rsidRPr="003D25A3">
        <w:rPr>
          <w:rFonts w:ascii="新細明體" w:eastAsia="新細明體" w:hAnsi="新細明體"/>
          <w:b/>
          <w:color w:val="000000" w:themeColor="text1"/>
          <w:spacing w:val="-15"/>
        </w:rPr>
        <w:t>冷氣應減少開關</w:t>
      </w:r>
      <w:r w:rsidR="00794EEB">
        <w:rPr>
          <w:rFonts w:ascii="新細明體" w:eastAsia="新細明體" w:hAnsi="新細明體"/>
          <w:b/>
          <w:color w:val="000000" w:themeColor="text1"/>
          <w:spacing w:val="-15"/>
        </w:rPr>
        <w:t>門</w:t>
      </w:r>
      <w:r w:rsidRPr="003D25A3">
        <w:rPr>
          <w:rFonts w:ascii="新細明體" w:eastAsia="新細明體" w:hAnsi="新細明體"/>
          <w:b/>
          <w:color w:val="000000" w:themeColor="text1"/>
          <w:spacing w:val="-15"/>
        </w:rPr>
        <w:t>次數，避免造成冷氣機過度重啟之損害及耗電。</w:t>
      </w:r>
      <w:r w:rsidRPr="003D25A3">
        <w:rPr>
          <w:rFonts w:ascii="新細明體" w:eastAsia="新細明體" w:hAnsi="新細明體"/>
          <w:b/>
          <w:color w:val="000000" w:themeColor="text1"/>
          <w:spacing w:val="-3"/>
        </w:rPr>
        <w:t>但班級學生離開教室達</w:t>
      </w:r>
      <w:proofErr w:type="gramStart"/>
      <w:r w:rsidRPr="003D25A3">
        <w:rPr>
          <w:rFonts w:ascii="新細明體" w:eastAsia="新細明體" w:hAnsi="新細明體"/>
          <w:b/>
          <w:color w:val="000000" w:themeColor="text1"/>
          <w:spacing w:val="-3"/>
        </w:rPr>
        <w:t>一節課者</w:t>
      </w:r>
      <w:proofErr w:type="gramEnd"/>
      <w:r w:rsidRPr="003D25A3">
        <w:rPr>
          <w:rFonts w:ascii="新細明體" w:eastAsia="新細明體" w:hAnsi="新細明體"/>
          <w:b/>
          <w:color w:val="000000" w:themeColor="text1"/>
          <w:spacing w:val="-3"/>
        </w:rPr>
        <w:t>，應關閉教室冷氣電源。</w:t>
      </w:r>
    </w:p>
    <w:p w:rsidR="007060FB" w:rsidRPr="003D25A3" w:rsidRDefault="005C7414" w:rsidP="00B37EEB">
      <w:pPr>
        <w:pStyle w:val="a3"/>
        <w:ind w:hanging="504"/>
        <w:rPr>
          <w:rFonts w:ascii="新細明體" w:eastAsia="新細明體" w:hAnsi="新細明體"/>
          <w:color w:val="000000" w:themeColor="text1"/>
        </w:rPr>
      </w:pPr>
      <w:r w:rsidRPr="003D25A3">
        <w:rPr>
          <w:rFonts w:ascii="新細明體" w:eastAsia="新細明體" w:hAnsi="新細明體"/>
          <w:color w:val="000000" w:themeColor="text1"/>
          <w:spacing w:val="-13"/>
        </w:rPr>
        <w:t>九、</w:t>
      </w:r>
      <w:r w:rsidR="00407075" w:rsidRPr="003D25A3">
        <w:rPr>
          <w:rFonts w:ascii="新細明體" w:eastAsia="新細明體" w:hAnsi="新細明體"/>
          <w:color w:val="000000" w:themeColor="text1"/>
          <w:spacing w:val="-13"/>
        </w:rPr>
        <w:t>教師</w:t>
      </w:r>
      <w:r w:rsidRPr="003D25A3">
        <w:rPr>
          <w:rFonts w:ascii="新細明體" w:eastAsia="新細明體" w:hAnsi="新細明體"/>
          <w:color w:val="000000" w:themeColor="text1"/>
          <w:spacing w:val="-13"/>
        </w:rPr>
        <w:t>應</w:t>
      </w:r>
      <w:r w:rsidR="00407075" w:rsidRPr="003D25A3">
        <w:rPr>
          <w:rFonts w:ascii="新細明體" w:eastAsia="新細明體" w:hAnsi="新細明體"/>
          <w:b/>
          <w:color w:val="000000" w:themeColor="text1"/>
          <w:spacing w:val="-13"/>
        </w:rPr>
        <w:t>指</w:t>
      </w:r>
      <w:r w:rsidRPr="003D25A3">
        <w:rPr>
          <w:rFonts w:ascii="新細明體" w:eastAsia="新細明體" w:hAnsi="新細明體"/>
          <w:b/>
          <w:color w:val="000000" w:themeColor="text1"/>
          <w:spacing w:val="-13"/>
        </w:rPr>
        <w:t>導學生於</w:t>
      </w:r>
      <w:proofErr w:type="gramStart"/>
      <w:r w:rsidRPr="003D25A3">
        <w:rPr>
          <w:rFonts w:ascii="新細明體" w:eastAsia="新細明體" w:hAnsi="新細明體"/>
          <w:b/>
          <w:color w:val="000000" w:themeColor="text1"/>
          <w:spacing w:val="-13"/>
        </w:rPr>
        <w:t>戶外課</w:t>
      </w:r>
      <w:proofErr w:type="gramEnd"/>
      <w:r w:rsidRPr="003D25A3">
        <w:rPr>
          <w:rFonts w:ascii="新細明體" w:eastAsia="新細明體" w:hAnsi="新細明體"/>
          <w:b/>
          <w:color w:val="000000" w:themeColor="text1"/>
          <w:spacing w:val="-13"/>
        </w:rPr>
        <w:t>或體育課後，返回教室時，應先擦乾汗水再</w:t>
      </w:r>
      <w:r w:rsidRPr="003D25A3">
        <w:rPr>
          <w:rFonts w:ascii="新細明體" w:eastAsia="新細明體" w:hAnsi="新細明體"/>
          <w:b/>
          <w:color w:val="000000" w:themeColor="text1"/>
        </w:rPr>
        <w:t>開冷氣。</w:t>
      </w:r>
    </w:p>
    <w:p w:rsidR="007060FB" w:rsidRPr="003D25A3" w:rsidRDefault="005C7414" w:rsidP="00B37EEB">
      <w:pPr>
        <w:pStyle w:val="a3"/>
        <w:ind w:right="114" w:hanging="504"/>
        <w:jc w:val="both"/>
        <w:rPr>
          <w:rFonts w:ascii="新細明體" w:eastAsia="新細明體" w:hAnsi="新細明體"/>
          <w:color w:val="000000" w:themeColor="text1"/>
        </w:rPr>
      </w:pPr>
      <w:r w:rsidRPr="003D25A3">
        <w:rPr>
          <w:rFonts w:ascii="新細明體" w:eastAsia="新細明體" w:hAnsi="新細明體"/>
          <w:color w:val="000000" w:themeColor="text1"/>
          <w:spacing w:val="-12"/>
        </w:rPr>
        <w:t>十、於</w:t>
      </w:r>
      <w:r w:rsidRPr="003D25A3">
        <w:rPr>
          <w:rFonts w:ascii="新細明體" w:eastAsia="新細明體" w:hAnsi="新細明體"/>
          <w:b/>
          <w:color w:val="000000" w:themeColor="text1"/>
          <w:spacing w:val="-12"/>
        </w:rPr>
        <w:t>平常上課冷氣使用期間無需開窗</w:t>
      </w:r>
      <w:r w:rsidRPr="003D25A3">
        <w:rPr>
          <w:rFonts w:ascii="新細明體" w:eastAsia="新細明體" w:hAnsi="新細明體"/>
          <w:color w:val="000000" w:themeColor="text1"/>
          <w:spacing w:val="-12"/>
        </w:rPr>
        <w:t>，</w:t>
      </w:r>
      <w:r w:rsidRPr="003D25A3">
        <w:rPr>
          <w:rFonts w:ascii="新細明體" w:eastAsia="新細明體" w:hAnsi="新細明體"/>
          <w:b/>
          <w:color w:val="000000" w:themeColor="text1"/>
          <w:spacing w:val="-12"/>
        </w:rPr>
        <w:t>惟於每節下課時，應將</w:t>
      </w:r>
      <w:r w:rsidRPr="003D25A3">
        <w:rPr>
          <w:rFonts w:ascii="新細明體" w:eastAsia="新細明體" w:hAnsi="新細明體"/>
          <w:b/>
          <w:color w:val="000000" w:themeColor="text1"/>
          <w:spacing w:val="-18"/>
        </w:rPr>
        <w:t>班級冷氣轉換為送風模式，並於教室對角各開啟一扇窗</w:t>
      </w:r>
      <w:r w:rsidRPr="003D25A3">
        <w:rPr>
          <w:rFonts w:ascii="新細明體" w:eastAsia="新細明體" w:hAnsi="新細明體"/>
          <w:b/>
          <w:color w:val="000000" w:themeColor="text1"/>
        </w:rPr>
        <w:t>（</w:t>
      </w:r>
      <w:r w:rsidRPr="003D25A3">
        <w:rPr>
          <w:rFonts w:ascii="新細明體" w:eastAsia="新細明體" w:hAnsi="新細明體"/>
          <w:b/>
          <w:color w:val="000000" w:themeColor="text1"/>
          <w:spacing w:val="-3"/>
        </w:rPr>
        <w:t>十五公分</w:t>
      </w:r>
      <w:r w:rsidRPr="003D25A3">
        <w:rPr>
          <w:rFonts w:ascii="新細明體" w:eastAsia="新細明體" w:hAnsi="新細明體"/>
          <w:b/>
          <w:color w:val="000000" w:themeColor="text1"/>
          <w:spacing w:val="-198"/>
        </w:rPr>
        <w:t>）</w:t>
      </w:r>
      <w:r w:rsidRPr="003D25A3">
        <w:rPr>
          <w:rFonts w:ascii="新細明體" w:eastAsia="新細明體" w:hAnsi="新細明體"/>
          <w:b/>
          <w:color w:val="000000" w:themeColor="text1"/>
          <w:spacing w:val="-7"/>
        </w:rPr>
        <w:t>，</w:t>
      </w:r>
      <w:r w:rsidRPr="003D25A3">
        <w:rPr>
          <w:rFonts w:ascii="新細明體" w:eastAsia="新細明體" w:hAnsi="新細明體"/>
          <w:b/>
          <w:color w:val="000000" w:themeColor="text1"/>
          <w:spacing w:val="-12"/>
        </w:rPr>
        <w:t>以促進空</w:t>
      </w:r>
      <w:r w:rsidRPr="003D25A3">
        <w:rPr>
          <w:rFonts w:ascii="新細明體" w:eastAsia="新細明體" w:hAnsi="新細明體"/>
          <w:b/>
          <w:color w:val="000000" w:themeColor="text1"/>
          <w:spacing w:val="-12"/>
        </w:rPr>
        <w:lastRenderedPageBreak/>
        <w:t>氣流通。</w:t>
      </w:r>
      <w:r w:rsidRPr="003D25A3">
        <w:rPr>
          <w:rFonts w:ascii="新細明體" w:eastAsia="新細明體" w:hAnsi="新細明體"/>
          <w:color w:val="000000" w:themeColor="text1"/>
          <w:spacing w:val="-12"/>
        </w:rPr>
        <w:t>至於</w:t>
      </w:r>
      <w:proofErr w:type="gramStart"/>
      <w:r w:rsidRPr="003D25A3">
        <w:rPr>
          <w:rFonts w:ascii="新細明體" w:eastAsia="新細明體" w:hAnsi="新細明體"/>
          <w:color w:val="000000" w:themeColor="text1"/>
          <w:spacing w:val="-12"/>
        </w:rPr>
        <w:t>疫</w:t>
      </w:r>
      <w:proofErr w:type="gramEnd"/>
      <w:r w:rsidRPr="003D25A3">
        <w:rPr>
          <w:rFonts w:ascii="新細明體" w:eastAsia="新細明體" w:hAnsi="新細明體"/>
          <w:color w:val="000000" w:themeColor="text1"/>
          <w:spacing w:val="-12"/>
        </w:rPr>
        <w:t>情期間或有疑似群聚傳染病情形，其使用方</w:t>
      </w:r>
      <w:r w:rsidRPr="003D25A3">
        <w:rPr>
          <w:rFonts w:ascii="新細明體" w:eastAsia="新細明體" w:hAnsi="新細明體"/>
          <w:color w:val="000000" w:themeColor="text1"/>
        </w:rPr>
        <w:t>式如下：</w:t>
      </w:r>
    </w:p>
    <w:p w:rsidR="007060FB" w:rsidRPr="003D25A3" w:rsidRDefault="005C7414" w:rsidP="00B37EEB">
      <w:pPr>
        <w:pStyle w:val="a3"/>
        <w:ind w:left="1181" w:right="114" w:hanging="840"/>
        <w:jc w:val="both"/>
        <w:rPr>
          <w:rFonts w:ascii="新細明體" w:eastAsia="新細明體" w:hAnsi="新細明體"/>
          <w:color w:val="000000" w:themeColor="text1"/>
        </w:rPr>
      </w:pPr>
      <w:r w:rsidRPr="003D25A3">
        <w:rPr>
          <w:rFonts w:ascii="新細明體" w:eastAsia="新細明體" w:hAnsi="新細明體"/>
          <w:color w:val="000000" w:themeColor="text1"/>
        </w:rPr>
        <w:t>（一</w:t>
      </w:r>
      <w:r w:rsidRPr="003D25A3">
        <w:rPr>
          <w:rFonts w:ascii="新細明體" w:eastAsia="新細明體" w:hAnsi="新細明體"/>
          <w:color w:val="000000" w:themeColor="text1"/>
          <w:spacing w:val="-45"/>
        </w:rPr>
        <w:t>）</w:t>
      </w:r>
      <w:proofErr w:type="gramStart"/>
      <w:r w:rsidRPr="003D25A3">
        <w:rPr>
          <w:rFonts w:ascii="新細明體" w:eastAsia="新細明體" w:hAnsi="新細明體"/>
          <w:b/>
          <w:color w:val="000000" w:themeColor="text1"/>
          <w:spacing w:val="-9"/>
        </w:rPr>
        <w:t>疫</w:t>
      </w:r>
      <w:proofErr w:type="gramEnd"/>
      <w:r w:rsidRPr="003D25A3">
        <w:rPr>
          <w:rFonts w:ascii="新細明體" w:eastAsia="新細明體" w:hAnsi="新細明體"/>
          <w:b/>
          <w:color w:val="000000" w:themeColor="text1"/>
          <w:spacing w:val="-9"/>
        </w:rPr>
        <w:t>情期間使用冷氣時</w:t>
      </w:r>
      <w:r w:rsidRPr="003D25A3">
        <w:rPr>
          <w:rFonts w:ascii="新細明體" w:eastAsia="新細明體" w:hAnsi="新細明體"/>
          <w:color w:val="000000" w:themeColor="text1"/>
          <w:spacing w:val="-9"/>
        </w:rPr>
        <w:t>，應於對角處各開啟一扇窗</w:t>
      </w:r>
      <w:r w:rsidRPr="003D25A3">
        <w:rPr>
          <w:rFonts w:ascii="新細明體" w:eastAsia="新細明體" w:hAnsi="新細明體"/>
          <w:color w:val="000000" w:themeColor="text1"/>
          <w:spacing w:val="-3"/>
        </w:rPr>
        <w:t>（</w:t>
      </w:r>
      <w:r w:rsidRPr="003D25A3">
        <w:rPr>
          <w:rFonts w:ascii="新細明體" w:eastAsia="新細明體" w:hAnsi="新細明體"/>
          <w:color w:val="000000" w:themeColor="text1"/>
          <w:spacing w:val="-5"/>
        </w:rPr>
        <w:t>至少十五</w:t>
      </w:r>
      <w:r w:rsidRPr="003D25A3">
        <w:rPr>
          <w:rFonts w:ascii="新細明體" w:eastAsia="新細明體" w:hAnsi="新細明體"/>
          <w:color w:val="000000" w:themeColor="text1"/>
        </w:rPr>
        <w:t>公分</w:t>
      </w:r>
      <w:r w:rsidRPr="003D25A3">
        <w:rPr>
          <w:rFonts w:ascii="新細明體" w:eastAsia="新細明體" w:hAnsi="新細明體"/>
          <w:color w:val="000000" w:themeColor="text1"/>
          <w:spacing w:val="-141"/>
        </w:rPr>
        <w:t>）</w:t>
      </w:r>
      <w:r w:rsidRPr="003D25A3">
        <w:rPr>
          <w:rFonts w:ascii="新細明體" w:eastAsia="新細明體" w:hAnsi="新細明體"/>
          <w:color w:val="000000" w:themeColor="text1"/>
          <w:spacing w:val="-4"/>
        </w:rPr>
        <w:t>，以促進空氣流通，並於每節下課將班級冷氣轉換為「送</w:t>
      </w:r>
      <w:r w:rsidRPr="003D25A3">
        <w:rPr>
          <w:rFonts w:ascii="新細明體" w:eastAsia="新細明體" w:hAnsi="新細明體"/>
          <w:color w:val="000000" w:themeColor="text1"/>
          <w:spacing w:val="-1"/>
        </w:rPr>
        <w:t>風」模式。</w:t>
      </w:r>
    </w:p>
    <w:p w:rsidR="007060FB" w:rsidRPr="003D25A3" w:rsidRDefault="005C7414" w:rsidP="00B37EEB">
      <w:pPr>
        <w:pStyle w:val="a3"/>
        <w:spacing w:before="2"/>
        <w:ind w:left="1126" w:right="114" w:hanging="785"/>
        <w:rPr>
          <w:rFonts w:ascii="新細明體" w:eastAsia="新細明體" w:hAnsi="新細明體"/>
          <w:color w:val="000000" w:themeColor="text1"/>
        </w:rPr>
      </w:pPr>
      <w:r w:rsidRPr="003D25A3">
        <w:rPr>
          <w:rFonts w:ascii="新細明體" w:eastAsia="新細明體" w:hAnsi="新細明體"/>
          <w:color w:val="000000" w:themeColor="text1"/>
        </w:rPr>
        <w:t>（二</w:t>
      </w:r>
      <w:r w:rsidRPr="003D25A3">
        <w:rPr>
          <w:rFonts w:ascii="新細明體" w:eastAsia="新細明體" w:hAnsi="新細明體"/>
          <w:color w:val="000000" w:themeColor="text1"/>
          <w:spacing w:val="-54"/>
        </w:rPr>
        <w:t>）</w:t>
      </w:r>
      <w:r w:rsidRPr="003D25A3">
        <w:rPr>
          <w:rFonts w:ascii="新細明體" w:eastAsia="新細明體" w:hAnsi="新細明體"/>
          <w:b/>
          <w:color w:val="000000" w:themeColor="text1"/>
          <w:spacing w:val="-9"/>
        </w:rPr>
        <w:t>發生疑似群聚傳染疾病情形時</w:t>
      </w:r>
      <w:r w:rsidRPr="003D25A3">
        <w:rPr>
          <w:rFonts w:ascii="新細明體" w:eastAsia="新細明體" w:hAnsi="新細明體"/>
          <w:color w:val="000000" w:themeColor="text1"/>
          <w:spacing w:val="-9"/>
        </w:rPr>
        <w:t xml:space="preserve">，應打開窗戶和使用抽風扇， </w:t>
      </w:r>
      <w:r w:rsidRPr="003D25A3">
        <w:rPr>
          <w:rFonts w:ascii="新細明體" w:eastAsia="新細明體" w:hAnsi="新細明體"/>
          <w:color w:val="000000" w:themeColor="text1"/>
          <w:spacing w:val="-3"/>
        </w:rPr>
        <w:t>盡量不使用冷氣，並應指導學生良好衛生習慣。</w:t>
      </w:r>
    </w:p>
    <w:p w:rsidR="007060FB" w:rsidRPr="003D25A3" w:rsidRDefault="005C7414" w:rsidP="00B37EEB">
      <w:pPr>
        <w:pStyle w:val="a3"/>
        <w:ind w:left="101" w:right="0"/>
        <w:rPr>
          <w:rFonts w:ascii="新細明體" w:eastAsia="新細明體" w:hAnsi="新細明體"/>
          <w:b/>
          <w:color w:val="000000" w:themeColor="text1"/>
        </w:rPr>
      </w:pPr>
      <w:r w:rsidRPr="003D25A3">
        <w:rPr>
          <w:rFonts w:ascii="新細明體" w:eastAsia="新細明體" w:hAnsi="新細明體"/>
          <w:color w:val="000000" w:themeColor="text1"/>
          <w:spacing w:val="-15"/>
        </w:rPr>
        <w:t>十一、</w:t>
      </w:r>
      <w:r w:rsidRPr="003D25A3">
        <w:rPr>
          <w:rFonts w:ascii="新細明體" w:eastAsia="新細明體" w:hAnsi="新細明體"/>
          <w:b/>
          <w:color w:val="000000" w:themeColor="text1"/>
          <w:spacing w:val="-15"/>
        </w:rPr>
        <w:t>於平日課後或暑期期間辦理學生相關學習活動，有本注意事項</w:t>
      </w:r>
    </w:p>
    <w:p w:rsidR="007060FB" w:rsidRPr="003D25A3" w:rsidRDefault="005C7414" w:rsidP="00B37EEB">
      <w:pPr>
        <w:pStyle w:val="a3"/>
        <w:spacing w:before="24"/>
        <w:ind w:left="857" w:right="112"/>
        <w:rPr>
          <w:rFonts w:ascii="新細明體" w:eastAsia="新細明體" w:hAnsi="新細明體"/>
          <w:b/>
          <w:color w:val="000000" w:themeColor="text1"/>
        </w:rPr>
      </w:pPr>
      <w:r w:rsidRPr="003D25A3">
        <w:rPr>
          <w:rFonts w:ascii="新細明體" w:eastAsia="新細明體" w:hAnsi="新細明體"/>
          <w:b/>
          <w:color w:val="000000" w:themeColor="text1"/>
          <w:spacing w:val="-11"/>
        </w:rPr>
        <w:t>第三點情形需使用冷氣者，</w:t>
      </w:r>
      <w:r w:rsidR="00EC2659" w:rsidRPr="003D25A3">
        <w:rPr>
          <w:rFonts w:ascii="新細明體" w:eastAsia="新細明體" w:hAnsi="新細明體"/>
          <w:b/>
          <w:color w:val="000000" w:themeColor="text1"/>
          <w:spacing w:val="-2"/>
        </w:rPr>
        <w:t>依</w:t>
      </w:r>
      <w:r w:rsidRPr="003D25A3">
        <w:rPr>
          <w:rFonts w:ascii="新細明體" w:eastAsia="新細明體" w:hAnsi="新細明體"/>
          <w:b/>
          <w:color w:val="000000" w:themeColor="text1"/>
          <w:spacing w:val="-2"/>
        </w:rPr>
        <w:t>管理</w:t>
      </w:r>
      <w:r w:rsidR="00EC2659" w:rsidRPr="003D25A3">
        <w:rPr>
          <w:rFonts w:ascii="新細明體" w:eastAsia="新細明體" w:hAnsi="新細明體"/>
          <w:b/>
          <w:color w:val="000000" w:themeColor="text1"/>
          <w:spacing w:val="-2"/>
        </w:rPr>
        <w:t>原則</w:t>
      </w:r>
      <w:r w:rsidR="00E07901" w:rsidRPr="003D25A3">
        <w:rPr>
          <w:rFonts w:ascii="新細明體" w:eastAsia="新細明體" w:hAnsi="新細明體"/>
          <w:b/>
          <w:color w:val="000000" w:themeColor="text1"/>
          <w:spacing w:val="-2"/>
        </w:rPr>
        <w:t>，</w:t>
      </w:r>
      <w:r w:rsidR="00EC2659" w:rsidRPr="003D25A3">
        <w:rPr>
          <w:rFonts w:ascii="新細明體" w:eastAsia="新細明體" w:hAnsi="新細明體"/>
          <w:b/>
          <w:color w:val="000000" w:themeColor="text1"/>
          <w:spacing w:val="-2"/>
        </w:rPr>
        <w:t>得</w:t>
      </w:r>
      <w:r w:rsidR="00E07901" w:rsidRPr="003D25A3">
        <w:rPr>
          <w:rFonts w:ascii="新細明體" w:eastAsia="新細明體" w:hAnsi="新細明體"/>
          <w:b/>
          <w:color w:val="000000" w:themeColor="text1"/>
          <w:spacing w:val="-2"/>
        </w:rPr>
        <w:t>向總務處登記申請</w:t>
      </w:r>
      <w:r w:rsidR="00EC2659" w:rsidRPr="003D25A3">
        <w:rPr>
          <w:rFonts w:ascii="新細明體" w:eastAsia="新細明體" w:hAnsi="新細明體"/>
          <w:b/>
          <w:color w:val="000000" w:themeColor="text1"/>
          <w:spacing w:val="-2"/>
        </w:rPr>
        <w:t>使用教室及時間，並簽請校長同意後使</w:t>
      </w:r>
      <w:r w:rsidR="00D40B35" w:rsidRPr="003D25A3">
        <w:rPr>
          <w:rFonts w:ascii="新細明體" w:eastAsia="新細明體" w:hAnsi="新細明體"/>
          <w:b/>
          <w:color w:val="000000" w:themeColor="text1"/>
          <w:spacing w:val="-2"/>
        </w:rPr>
        <w:t>用</w:t>
      </w:r>
      <w:r w:rsidR="0087332A" w:rsidRPr="003D25A3">
        <w:rPr>
          <w:rFonts w:ascii="新細明體" w:eastAsia="新細明體" w:hAnsi="新細明體" w:hint="eastAsia"/>
          <w:b/>
          <w:color w:val="000000" w:themeColor="text1"/>
          <w:spacing w:val="-2"/>
        </w:rPr>
        <w:t>(</w:t>
      </w:r>
      <w:r w:rsidR="00407075" w:rsidRPr="003D25A3">
        <w:rPr>
          <w:rFonts w:ascii="新細明體" w:eastAsia="新細明體" w:hAnsi="新細明體" w:hint="eastAsia"/>
          <w:b/>
          <w:color w:val="000000" w:themeColor="text1"/>
          <w:spacing w:val="-2"/>
        </w:rPr>
        <w:t>如</w:t>
      </w:r>
      <w:r w:rsidR="0087332A" w:rsidRPr="003D25A3">
        <w:rPr>
          <w:rFonts w:ascii="新細明體" w:eastAsia="新細明體" w:hAnsi="新細明體"/>
          <w:b/>
          <w:color w:val="000000" w:themeColor="text1"/>
          <w:spacing w:val="-2"/>
        </w:rPr>
        <w:t>附件一</w:t>
      </w:r>
      <w:r w:rsidR="0087332A" w:rsidRPr="003D25A3">
        <w:rPr>
          <w:rFonts w:ascii="新細明體" w:eastAsia="新細明體" w:hAnsi="新細明體" w:hint="eastAsia"/>
          <w:b/>
          <w:color w:val="000000" w:themeColor="text1"/>
          <w:spacing w:val="-2"/>
        </w:rPr>
        <w:t>)</w:t>
      </w:r>
      <w:r w:rsidRPr="003D25A3">
        <w:rPr>
          <w:rFonts w:ascii="新細明體" w:eastAsia="新細明體" w:hAnsi="新細明體"/>
          <w:b/>
          <w:color w:val="000000" w:themeColor="text1"/>
          <w:spacing w:val="-2"/>
        </w:rPr>
        <w:t>。</w:t>
      </w:r>
    </w:p>
    <w:p w:rsidR="007060FB" w:rsidRPr="003D25A3" w:rsidRDefault="005C7414" w:rsidP="00D40B35">
      <w:pPr>
        <w:pStyle w:val="a3"/>
        <w:ind w:left="101"/>
        <w:rPr>
          <w:rFonts w:ascii="新細明體" w:eastAsia="新細明體" w:hAnsi="新細明體"/>
          <w:color w:val="000000" w:themeColor="text1"/>
        </w:rPr>
      </w:pPr>
      <w:r w:rsidRPr="003D25A3">
        <w:rPr>
          <w:rFonts w:ascii="新細明體" w:eastAsia="新細明體" w:hAnsi="新細明體"/>
          <w:color w:val="000000" w:themeColor="text1"/>
          <w:spacing w:val="-25"/>
        </w:rPr>
        <w:t>十二、</w:t>
      </w:r>
      <w:r w:rsidR="00D40B35" w:rsidRPr="003D25A3">
        <w:rPr>
          <w:rFonts w:ascii="新細明體" w:eastAsia="新細明體" w:hAnsi="新細明體"/>
          <w:color w:val="000000" w:themeColor="text1"/>
          <w:spacing w:val="-15"/>
        </w:rPr>
        <w:t>每學年度</w:t>
      </w:r>
      <w:r w:rsidRPr="003D25A3">
        <w:rPr>
          <w:rFonts w:ascii="新細明體" w:eastAsia="新細明體" w:hAnsi="新細明體"/>
          <w:color w:val="000000" w:themeColor="text1"/>
          <w:spacing w:val="-15"/>
        </w:rPr>
        <w:t>定期檢修班級冷氣，並派員定期清洗濾網及巡檢室外</w:t>
      </w:r>
      <w:r w:rsidRPr="003D25A3">
        <w:rPr>
          <w:rFonts w:ascii="新細明體" w:eastAsia="新細明體" w:hAnsi="新細明體"/>
          <w:color w:val="000000" w:themeColor="text1"/>
        </w:rPr>
        <w:t>機。</w:t>
      </w:r>
    </w:p>
    <w:p w:rsidR="0087332A" w:rsidRPr="003D25A3" w:rsidRDefault="005C7414" w:rsidP="00D40B35">
      <w:pPr>
        <w:pStyle w:val="a3"/>
        <w:ind w:left="886" w:hanging="785"/>
        <w:rPr>
          <w:rFonts w:ascii="新細明體" w:eastAsia="新細明體" w:hAnsi="新細明體"/>
          <w:color w:val="000000" w:themeColor="text1"/>
          <w:spacing w:val="-15"/>
        </w:rPr>
      </w:pPr>
      <w:r w:rsidRPr="003D25A3">
        <w:rPr>
          <w:rFonts w:ascii="新細明體" w:eastAsia="新細明體" w:hAnsi="新細明體"/>
          <w:color w:val="000000" w:themeColor="text1"/>
          <w:spacing w:val="-15"/>
        </w:rPr>
        <w:t>十</w:t>
      </w:r>
      <w:r w:rsidR="00CE6E13" w:rsidRPr="003D25A3">
        <w:rPr>
          <w:rFonts w:ascii="新細明體" w:eastAsia="新細明體" w:hAnsi="新細明體"/>
          <w:color w:val="000000" w:themeColor="text1"/>
          <w:spacing w:val="-15"/>
        </w:rPr>
        <w:t>三</w:t>
      </w:r>
      <w:r w:rsidRPr="003D25A3">
        <w:rPr>
          <w:rFonts w:ascii="新細明體" w:eastAsia="新細明體" w:hAnsi="新細明體"/>
          <w:color w:val="000000" w:themeColor="text1"/>
          <w:spacing w:val="-15"/>
        </w:rPr>
        <w:t>、</w:t>
      </w:r>
      <w:r w:rsidR="00D40B35" w:rsidRPr="003D25A3">
        <w:rPr>
          <w:rFonts w:ascii="新細明體" w:eastAsia="新細明體" w:hAnsi="新細明體"/>
          <w:color w:val="000000" w:themeColor="text1"/>
          <w:spacing w:val="-15"/>
        </w:rPr>
        <w:t>本辦法依教育部使用辦法擬定，並經行政會議討論後修正。</w:t>
      </w:r>
    </w:p>
    <w:p w:rsidR="0087332A" w:rsidRPr="003D25A3" w:rsidRDefault="0087332A">
      <w:pPr>
        <w:rPr>
          <w:rFonts w:ascii="新細明體" w:eastAsia="新細明體" w:hAnsi="新細明體"/>
          <w:color w:val="000000" w:themeColor="text1"/>
          <w:spacing w:val="-15"/>
          <w:sz w:val="28"/>
          <w:szCs w:val="28"/>
        </w:rPr>
      </w:pPr>
      <w:r w:rsidRPr="003D25A3">
        <w:rPr>
          <w:rFonts w:ascii="新細明體" w:eastAsia="新細明體" w:hAnsi="新細明體"/>
          <w:color w:val="000000" w:themeColor="text1"/>
          <w:spacing w:val="-15"/>
        </w:rPr>
        <w:br w:type="page"/>
      </w:r>
    </w:p>
    <w:p w:rsidR="0087332A" w:rsidRPr="003D25A3" w:rsidRDefault="0087332A" w:rsidP="0087332A">
      <w:pPr>
        <w:pStyle w:val="a4"/>
        <w:spacing w:line="240" w:lineRule="auto"/>
        <w:rPr>
          <w:rFonts w:ascii="新細明體" w:eastAsia="新細明體" w:hAnsi="新細明體"/>
          <w:b/>
          <w:color w:val="000000" w:themeColor="text1"/>
        </w:rPr>
      </w:pPr>
      <w:r w:rsidRPr="003D25A3">
        <w:rPr>
          <w:rFonts w:ascii="新細明體" w:eastAsia="新細明體" w:hAnsi="新細明體"/>
          <w:b/>
          <w:color w:val="000000" w:themeColor="text1"/>
          <w:sz w:val="24"/>
        </w:rPr>
        <w:lastRenderedPageBreak/>
        <w:t>附件一</w:t>
      </w:r>
      <w:r w:rsidRPr="003D25A3">
        <w:rPr>
          <w:rFonts w:ascii="新細明體" w:eastAsia="新細明體" w:hAnsi="新細明體" w:hint="eastAsia"/>
          <w:b/>
          <w:color w:val="000000" w:themeColor="text1"/>
        </w:rPr>
        <w:t xml:space="preserve"> </w:t>
      </w:r>
      <w:r w:rsidRPr="003D25A3">
        <w:rPr>
          <w:rFonts w:ascii="新細明體" w:eastAsia="新細明體" w:hAnsi="新細明體"/>
          <w:b/>
          <w:color w:val="000000" w:themeColor="text1"/>
        </w:rPr>
        <w:t xml:space="preserve">          </w:t>
      </w:r>
      <w:proofErr w:type="gramStart"/>
      <w:r w:rsidRPr="003D25A3">
        <w:rPr>
          <w:rFonts w:ascii="新細明體" w:eastAsia="新細明體" w:hAnsi="新細明體"/>
          <w:b/>
          <w:color w:val="000000" w:themeColor="text1"/>
        </w:rPr>
        <w:t>臺</w:t>
      </w:r>
      <w:proofErr w:type="gramEnd"/>
      <w:r w:rsidRPr="003D25A3">
        <w:rPr>
          <w:rFonts w:ascii="新細明體" w:eastAsia="新細明體" w:hAnsi="新細明體"/>
          <w:b/>
          <w:color w:val="000000" w:themeColor="text1"/>
        </w:rPr>
        <w:t>南市永康區復興國民小學</w:t>
      </w:r>
    </w:p>
    <w:p w:rsidR="0087332A" w:rsidRPr="003D25A3" w:rsidRDefault="0087332A" w:rsidP="0087332A">
      <w:pPr>
        <w:pStyle w:val="a4"/>
        <w:spacing w:line="240" w:lineRule="auto"/>
        <w:jc w:val="center"/>
        <w:rPr>
          <w:rFonts w:ascii="新細明體" w:eastAsia="新細明體" w:hAnsi="新細明體"/>
          <w:b/>
          <w:color w:val="000000" w:themeColor="text1"/>
        </w:rPr>
      </w:pPr>
      <w:r w:rsidRPr="003D25A3">
        <w:rPr>
          <w:rFonts w:ascii="新細明體" w:eastAsia="新細明體" w:hAnsi="新細明體"/>
          <w:b/>
          <w:color w:val="000000" w:themeColor="text1"/>
        </w:rPr>
        <w:t>平日課後及寒暑假期間冷氣使用申請表</w:t>
      </w:r>
    </w:p>
    <w:p w:rsidR="0087332A" w:rsidRPr="003D25A3" w:rsidRDefault="0087332A" w:rsidP="00D40B35">
      <w:pPr>
        <w:pStyle w:val="a3"/>
        <w:ind w:left="886" w:hanging="785"/>
        <w:rPr>
          <w:rFonts w:ascii="新細明體" w:eastAsia="新細明體" w:hAnsi="新細明體"/>
          <w:b/>
          <w:color w:val="000000" w:themeColor="text1"/>
          <w:spacing w:val="-15"/>
        </w:rPr>
      </w:pPr>
    </w:p>
    <w:p w:rsidR="0087332A" w:rsidRPr="003D25A3" w:rsidRDefault="0087332A" w:rsidP="0087332A">
      <w:pPr>
        <w:pStyle w:val="a3"/>
        <w:numPr>
          <w:ilvl w:val="0"/>
          <w:numId w:val="1"/>
        </w:numPr>
        <w:spacing w:line="480" w:lineRule="auto"/>
        <w:rPr>
          <w:rFonts w:ascii="新細明體" w:eastAsia="新細明體" w:hAnsi="新細明體"/>
          <w:color w:val="000000" w:themeColor="text1"/>
          <w:spacing w:val="-15"/>
          <w:sz w:val="36"/>
        </w:rPr>
      </w:pPr>
      <w:r w:rsidRPr="003D25A3">
        <w:rPr>
          <w:rFonts w:ascii="新細明體" w:eastAsia="新細明體" w:hAnsi="新細明體"/>
          <w:color w:val="000000" w:themeColor="text1"/>
          <w:spacing w:val="-15"/>
          <w:sz w:val="36"/>
        </w:rPr>
        <w:t>申請使用地點及時間</w:t>
      </w:r>
    </w:p>
    <w:p w:rsidR="0087332A" w:rsidRPr="003D25A3" w:rsidRDefault="0087332A" w:rsidP="0087332A">
      <w:pPr>
        <w:pStyle w:val="a3"/>
        <w:spacing w:line="480" w:lineRule="auto"/>
        <w:ind w:left="821"/>
        <w:rPr>
          <w:rFonts w:ascii="新細明體" w:eastAsia="新細明體" w:hAnsi="新細明體"/>
          <w:color w:val="000000" w:themeColor="text1"/>
          <w:spacing w:val="-15"/>
          <w:sz w:val="36"/>
        </w:rPr>
      </w:pPr>
      <w:r w:rsidRPr="003D25A3">
        <w:rPr>
          <w:rFonts w:ascii="新細明體" w:eastAsia="新細明體" w:hAnsi="新細明體"/>
          <w:color w:val="000000" w:themeColor="text1"/>
          <w:spacing w:val="-15"/>
          <w:sz w:val="36"/>
        </w:rPr>
        <w:t>地點：</w:t>
      </w:r>
      <w:r w:rsidRPr="003D25A3">
        <w:rPr>
          <w:rFonts w:ascii="新細明體" w:eastAsia="新細明體" w:hAnsi="新細明體" w:hint="eastAsia"/>
          <w:color w:val="000000" w:themeColor="text1"/>
          <w:spacing w:val="-15"/>
          <w:sz w:val="36"/>
        </w:rPr>
        <w:t xml:space="preserve"> </w:t>
      </w:r>
      <w:r w:rsidRPr="003D25A3">
        <w:rPr>
          <w:rFonts w:ascii="新細明體" w:eastAsia="新細明體" w:hAnsi="新細明體"/>
          <w:color w:val="000000" w:themeColor="text1"/>
          <w:spacing w:val="-15"/>
          <w:sz w:val="36"/>
        </w:rPr>
        <w:t xml:space="preserve">   </w:t>
      </w:r>
    </w:p>
    <w:p w:rsidR="0087332A" w:rsidRPr="003D25A3" w:rsidRDefault="0087332A" w:rsidP="0087332A">
      <w:pPr>
        <w:pStyle w:val="a3"/>
        <w:spacing w:line="480" w:lineRule="auto"/>
        <w:ind w:left="821"/>
        <w:rPr>
          <w:rFonts w:ascii="新細明體" w:eastAsia="新細明體" w:hAnsi="新細明體"/>
          <w:color w:val="000000" w:themeColor="text1"/>
          <w:spacing w:val="-15"/>
          <w:sz w:val="36"/>
        </w:rPr>
      </w:pPr>
      <w:r w:rsidRPr="003D25A3">
        <w:rPr>
          <w:rFonts w:ascii="新細明體" w:eastAsia="新細明體" w:hAnsi="新細明體"/>
          <w:color w:val="000000" w:themeColor="text1"/>
          <w:spacing w:val="-15"/>
          <w:sz w:val="36"/>
        </w:rPr>
        <w:t>使用</w:t>
      </w:r>
      <w:r w:rsidR="0004672D" w:rsidRPr="003D25A3">
        <w:rPr>
          <w:rFonts w:ascii="新細明體" w:eastAsia="新細明體" w:hAnsi="新細明體"/>
          <w:color w:val="000000" w:themeColor="text1"/>
          <w:spacing w:val="-15"/>
          <w:sz w:val="36"/>
        </w:rPr>
        <w:t>日期</w:t>
      </w:r>
      <w:r w:rsidRPr="003D25A3">
        <w:rPr>
          <w:rFonts w:ascii="新細明體" w:eastAsia="新細明體" w:hAnsi="新細明體"/>
          <w:color w:val="000000" w:themeColor="text1"/>
          <w:spacing w:val="-15"/>
          <w:sz w:val="36"/>
        </w:rPr>
        <w:t>：</w:t>
      </w:r>
      <w:r w:rsidRPr="003D25A3">
        <w:rPr>
          <w:rFonts w:ascii="新細明體" w:eastAsia="新細明體" w:hAnsi="新細明體" w:hint="eastAsia"/>
          <w:color w:val="000000" w:themeColor="text1"/>
          <w:spacing w:val="-15"/>
          <w:sz w:val="36"/>
        </w:rPr>
        <w:t xml:space="preserve">        年        月         日至      </w:t>
      </w:r>
      <w:r w:rsidRPr="003D25A3">
        <w:rPr>
          <w:rFonts w:ascii="新細明體" w:eastAsia="新細明體" w:hAnsi="新細明體"/>
          <w:color w:val="000000" w:themeColor="text1"/>
          <w:spacing w:val="-15"/>
          <w:sz w:val="36"/>
        </w:rPr>
        <w:t xml:space="preserve">  </w:t>
      </w:r>
      <w:r w:rsidRPr="003D25A3">
        <w:rPr>
          <w:rFonts w:ascii="新細明體" w:eastAsia="新細明體" w:hAnsi="新細明體" w:hint="eastAsia"/>
          <w:color w:val="000000" w:themeColor="text1"/>
          <w:spacing w:val="-15"/>
          <w:sz w:val="36"/>
        </w:rPr>
        <w:t>年        月         日</w:t>
      </w:r>
    </w:p>
    <w:p w:rsidR="0004672D" w:rsidRPr="003D25A3" w:rsidRDefault="0004672D" w:rsidP="0087332A">
      <w:pPr>
        <w:pStyle w:val="a3"/>
        <w:spacing w:line="480" w:lineRule="auto"/>
        <w:ind w:left="821"/>
        <w:rPr>
          <w:rFonts w:ascii="新細明體" w:eastAsia="新細明體" w:hAnsi="新細明體"/>
          <w:color w:val="000000" w:themeColor="text1"/>
          <w:spacing w:val="-15"/>
          <w:sz w:val="36"/>
        </w:rPr>
      </w:pPr>
      <w:r w:rsidRPr="003D25A3">
        <w:rPr>
          <w:rFonts w:ascii="新細明體" w:eastAsia="新細明體" w:hAnsi="新細明體"/>
          <w:color w:val="000000" w:themeColor="text1"/>
          <w:spacing w:val="-15"/>
          <w:sz w:val="36"/>
        </w:rPr>
        <w:t>使用時間：</w:t>
      </w:r>
      <w:r w:rsidR="00F54CA2" w:rsidRPr="003D25A3">
        <w:rPr>
          <w:rFonts w:ascii="新細明體" w:eastAsia="新細明體" w:hAnsi="新細明體"/>
          <w:color w:val="000000" w:themeColor="text1"/>
          <w:spacing w:val="-15"/>
          <w:sz w:val="36"/>
        </w:rPr>
        <w:t xml:space="preserve"> </w:t>
      </w:r>
    </w:p>
    <w:p w:rsidR="00F54CA2" w:rsidRPr="003D25A3" w:rsidRDefault="00F54CA2" w:rsidP="0087332A">
      <w:pPr>
        <w:pStyle w:val="a3"/>
        <w:spacing w:line="480" w:lineRule="auto"/>
        <w:ind w:left="821"/>
        <w:rPr>
          <w:rFonts w:ascii="新細明體" w:eastAsia="新細明體" w:hAnsi="新細明體"/>
          <w:color w:val="000000" w:themeColor="text1"/>
          <w:spacing w:val="-15"/>
          <w:sz w:val="32"/>
        </w:rPr>
      </w:pPr>
      <w:r w:rsidRPr="003D25A3">
        <w:rPr>
          <w:rFonts w:ascii="新細明體" w:eastAsia="新細明體" w:hAnsi="新細明體"/>
          <w:color w:val="000000" w:themeColor="text1"/>
          <w:sz w:val="32"/>
        </w:rPr>
        <w:t>備註：冷氣可開啟時間為：當日上午</w:t>
      </w:r>
      <w:r w:rsidR="00190C5D" w:rsidRPr="003D25A3">
        <w:rPr>
          <w:rFonts w:ascii="新細明體" w:eastAsia="新細明體" w:hAnsi="新細明體"/>
          <w:color w:val="000000" w:themeColor="text1"/>
          <w:sz w:val="32"/>
        </w:rPr>
        <w:t>10</w:t>
      </w:r>
      <w:r w:rsidRPr="003D25A3">
        <w:rPr>
          <w:rFonts w:ascii="新細明體" w:eastAsia="新細明體" w:hAnsi="新細明體" w:hint="eastAsia"/>
          <w:color w:val="000000" w:themeColor="text1"/>
          <w:sz w:val="32"/>
        </w:rPr>
        <w:t>:30至下午3:</w:t>
      </w:r>
      <w:r w:rsidR="0023465D">
        <w:rPr>
          <w:rFonts w:ascii="新細明體" w:eastAsia="新細明體" w:hAnsi="新細明體"/>
          <w:color w:val="000000" w:themeColor="text1"/>
          <w:sz w:val="32"/>
        </w:rPr>
        <w:t>5</w:t>
      </w:r>
      <w:r w:rsidRPr="003D25A3">
        <w:rPr>
          <w:rFonts w:ascii="新細明體" w:eastAsia="新細明體" w:hAnsi="新細明體" w:hint="eastAsia"/>
          <w:color w:val="000000" w:themeColor="text1"/>
          <w:sz w:val="32"/>
        </w:rPr>
        <w:t>0止</w:t>
      </w:r>
    </w:p>
    <w:p w:rsidR="007060FB" w:rsidRPr="003D25A3" w:rsidRDefault="0087332A" w:rsidP="0087332A">
      <w:pPr>
        <w:pStyle w:val="a3"/>
        <w:numPr>
          <w:ilvl w:val="0"/>
          <w:numId w:val="1"/>
        </w:numPr>
        <w:spacing w:line="480" w:lineRule="auto"/>
        <w:rPr>
          <w:rFonts w:ascii="新細明體" w:eastAsia="新細明體" w:hAnsi="新細明體"/>
          <w:color w:val="000000" w:themeColor="text1"/>
          <w:sz w:val="36"/>
        </w:rPr>
      </w:pPr>
      <w:r w:rsidRPr="003D25A3">
        <w:rPr>
          <w:rFonts w:ascii="新細明體" w:eastAsia="新細明體" w:hAnsi="新細明體"/>
          <w:color w:val="000000" w:themeColor="text1"/>
          <w:spacing w:val="-15"/>
          <w:sz w:val="36"/>
        </w:rPr>
        <w:t>申請事由：</w:t>
      </w:r>
      <w:r w:rsidRPr="003D25A3">
        <w:rPr>
          <w:rFonts w:ascii="新細明體" w:eastAsia="新細明體" w:hAnsi="新細明體" w:hint="eastAsia"/>
          <w:color w:val="000000" w:themeColor="text1"/>
          <w:spacing w:val="-15"/>
          <w:sz w:val="36"/>
          <w:u w:val="single"/>
        </w:rPr>
        <w:t xml:space="preserve">                                                                 </w:t>
      </w:r>
      <w:bookmarkStart w:id="0" w:name="_GoBack"/>
      <w:bookmarkEnd w:id="0"/>
    </w:p>
    <w:p w:rsidR="0087332A" w:rsidRPr="003D25A3" w:rsidRDefault="00190C5D" w:rsidP="0087332A">
      <w:pPr>
        <w:pStyle w:val="a3"/>
        <w:spacing w:line="480" w:lineRule="auto"/>
        <w:rPr>
          <w:rFonts w:ascii="新細明體" w:eastAsia="新細明體" w:hAnsi="新細明體"/>
          <w:color w:val="000000" w:themeColor="text1"/>
          <w:sz w:val="36"/>
        </w:rPr>
      </w:pPr>
      <w:r w:rsidRPr="003D25A3">
        <w:rPr>
          <w:rFonts w:ascii="新細明體" w:eastAsia="新細明體" w:hAnsi="新細明體"/>
          <w:color w:val="000000" w:themeColor="text1"/>
          <w:sz w:val="36"/>
        </w:rPr>
        <w:t>業務主辦</w:t>
      </w:r>
      <w:r w:rsidR="0087332A" w:rsidRPr="003D25A3">
        <w:rPr>
          <w:rFonts w:ascii="新細明體" w:eastAsia="新細明體" w:hAnsi="新細明體"/>
          <w:color w:val="000000" w:themeColor="text1"/>
          <w:sz w:val="36"/>
        </w:rPr>
        <w:t>人：</w:t>
      </w:r>
      <w:r w:rsidRPr="003D25A3">
        <w:rPr>
          <w:rFonts w:ascii="新細明體" w:eastAsia="新細明體" w:hAnsi="新細明體" w:hint="eastAsia"/>
          <w:color w:val="000000" w:themeColor="text1"/>
          <w:sz w:val="36"/>
        </w:rPr>
        <w:t xml:space="preserve">              事務組長</w:t>
      </w:r>
      <w:r w:rsidR="0087332A" w:rsidRPr="003D25A3">
        <w:rPr>
          <w:rFonts w:ascii="新細明體" w:eastAsia="新細明體" w:hAnsi="新細明體" w:hint="eastAsia"/>
          <w:color w:val="000000" w:themeColor="text1"/>
          <w:sz w:val="36"/>
        </w:rPr>
        <w:t>：</w:t>
      </w:r>
      <w:r w:rsidRPr="003D25A3">
        <w:rPr>
          <w:rFonts w:ascii="新細明體" w:eastAsia="新細明體" w:hAnsi="新細明體" w:hint="eastAsia"/>
          <w:color w:val="000000" w:themeColor="text1"/>
          <w:sz w:val="36"/>
        </w:rPr>
        <w:t xml:space="preserve">                  </w:t>
      </w:r>
      <w:r w:rsidR="0087332A" w:rsidRPr="003D25A3">
        <w:rPr>
          <w:rFonts w:ascii="新細明體" w:eastAsia="新細明體" w:hAnsi="新細明體" w:hint="eastAsia"/>
          <w:color w:val="000000" w:themeColor="text1"/>
          <w:sz w:val="36"/>
        </w:rPr>
        <w:t xml:space="preserve"> 校長：</w:t>
      </w:r>
    </w:p>
    <w:p w:rsidR="00190C5D" w:rsidRPr="003D25A3" w:rsidRDefault="00190C5D" w:rsidP="0087332A">
      <w:pPr>
        <w:pStyle w:val="a3"/>
        <w:spacing w:line="480" w:lineRule="auto"/>
        <w:rPr>
          <w:rFonts w:ascii="新細明體" w:eastAsia="新細明體" w:hAnsi="新細明體"/>
          <w:color w:val="000000" w:themeColor="text1"/>
          <w:sz w:val="36"/>
        </w:rPr>
      </w:pPr>
      <w:r w:rsidRPr="003D25A3">
        <w:rPr>
          <w:rFonts w:ascii="新細明體" w:eastAsia="新細明體" w:hAnsi="新細明體"/>
          <w:color w:val="000000" w:themeColor="text1"/>
          <w:sz w:val="36"/>
        </w:rPr>
        <w:t>業務主任：</w:t>
      </w:r>
      <w:r w:rsidRPr="003D25A3">
        <w:rPr>
          <w:rFonts w:ascii="新細明體" w:eastAsia="新細明體" w:hAnsi="新細明體" w:hint="eastAsia"/>
          <w:color w:val="000000" w:themeColor="text1"/>
          <w:sz w:val="36"/>
        </w:rPr>
        <w:t xml:space="preserve">                  總務主任：</w:t>
      </w:r>
    </w:p>
    <w:p w:rsidR="0087332A" w:rsidRPr="003D25A3" w:rsidRDefault="0087332A" w:rsidP="007901B9">
      <w:pPr>
        <w:pStyle w:val="a3"/>
        <w:rPr>
          <w:rFonts w:ascii="新細明體" w:eastAsia="新細明體" w:hAnsi="新細明體"/>
          <w:color w:val="000000" w:themeColor="text1"/>
          <w:sz w:val="36"/>
        </w:rPr>
      </w:pPr>
      <w:r w:rsidRPr="003D25A3">
        <w:rPr>
          <w:rFonts w:ascii="新細明體" w:eastAsia="新細明體" w:hAnsi="新細明體"/>
          <w:color w:val="000000" w:themeColor="text1"/>
          <w:sz w:val="32"/>
        </w:rPr>
        <w:t>備註：</w:t>
      </w:r>
      <w:r w:rsidR="007901B9" w:rsidRPr="003D25A3">
        <w:rPr>
          <w:rFonts w:ascii="新細明體" w:eastAsia="新細明體" w:hAnsi="新細明體"/>
          <w:color w:val="000000" w:themeColor="text1"/>
          <w:sz w:val="32"/>
        </w:rPr>
        <w:t>校長同意後，請將申請表送交總務處事務組登記使用</w:t>
      </w:r>
      <w:r w:rsidR="0004672D" w:rsidRPr="003D25A3">
        <w:rPr>
          <w:rFonts w:ascii="新細明體" w:eastAsia="新細明體" w:hAnsi="新細明體"/>
          <w:color w:val="000000" w:themeColor="text1"/>
          <w:sz w:val="32"/>
        </w:rPr>
        <w:t>及</w:t>
      </w:r>
      <w:r w:rsidR="007901B9" w:rsidRPr="003D25A3">
        <w:rPr>
          <w:rFonts w:ascii="新細明體" w:eastAsia="新細明體" w:hAnsi="新細明體"/>
          <w:color w:val="000000" w:themeColor="text1"/>
          <w:sz w:val="32"/>
        </w:rPr>
        <w:t>借用冷氣卡</w:t>
      </w:r>
      <w:proofErr w:type="gramStart"/>
      <w:r w:rsidR="007901B9" w:rsidRPr="003D25A3">
        <w:rPr>
          <w:rFonts w:ascii="新細明體" w:eastAsia="新細明體" w:hAnsi="新細明體" w:hint="eastAsia"/>
          <w:color w:val="000000" w:themeColor="text1"/>
          <w:sz w:val="32"/>
        </w:rPr>
        <w:t>1張及搖控</w:t>
      </w:r>
      <w:proofErr w:type="gramEnd"/>
      <w:r w:rsidR="007901B9" w:rsidRPr="003D25A3">
        <w:rPr>
          <w:rFonts w:ascii="新細明體" w:eastAsia="新細明體" w:hAnsi="新細明體" w:hint="eastAsia"/>
          <w:color w:val="000000" w:themeColor="text1"/>
          <w:sz w:val="32"/>
        </w:rPr>
        <w:t>器1台</w:t>
      </w:r>
      <w:r w:rsidR="0004672D" w:rsidRPr="003D25A3">
        <w:rPr>
          <w:rFonts w:ascii="新細明體" w:eastAsia="新細明體" w:hAnsi="新細明體" w:hint="eastAsia"/>
          <w:color w:val="000000" w:themeColor="text1"/>
          <w:sz w:val="32"/>
        </w:rPr>
        <w:t>，並請善盡冷氣使用及借用品之保管責任</w:t>
      </w:r>
      <w:r w:rsidR="007901B9" w:rsidRPr="003D25A3">
        <w:rPr>
          <w:rFonts w:ascii="新細明體" w:eastAsia="新細明體" w:hAnsi="新細明體" w:hint="eastAsia"/>
          <w:color w:val="000000" w:themeColor="text1"/>
          <w:sz w:val="32"/>
        </w:rPr>
        <w:t>。</w:t>
      </w:r>
    </w:p>
    <w:p w:rsidR="007901B9" w:rsidRPr="003D25A3" w:rsidRDefault="007901B9" w:rsidP="007901B9">
      <w:pPr>
        <w:pStyle w:val="a3"/>
        <w:rPr>
          <w:rFonts w:ascii="新細明體" w:eastAsia="新細明體" w:hAnsi="新細明體"/>
          <w:color w:val="000000" w:themeColor="text1"/>
          <w:sz w:val="36"/>
        </w:rPr>
      </w:pPr>
    </w:p>
    <w:p w:rsidR="007901B9" w:rsidRPr="003D25A3" w:rsidRDefault="007901B9" w:rsidP="007901B9">
      <w:pPr>
        <w:pStyle w:val="a3"/>
        <w:ind w:left="720" w:hangingChars="200" w:hanging="720"/>
        <w:rPr>
          <w:rFonts w:ascii="新細明體" w:eastAsia="新細明體" w:hAnsi="新細明體"/>
          <w:color w:val="000000" w:themeColor="text1"/>
          <w:sz w:val="36"/>
        </w:rPr>
      </w:pPr>
      <w:r w:rsidRPr="003D25A3">
        <w:rPr>
          <w:rFonts w:ascii="新細明體" w:eastAsia="新細明體" w:hAnsi="新細明體"/>
          <w:color w:val="000000" w:themeColor="text1"/>
          <w:sz w:val="36"/>
        </w:rPr>
        <w:t>冷氣卡</w:t>
      </w:r>
      <w:proofErr w:type="gramStart"/>
      <w:r w:rsidRPr="003D25A3">
        <w:rPr>
          <w:rFonts w:ascii="新細明體" w:eastAsia="新細明體" w:hAnsi="新細明體" w:hint="eastAsia"/>
          <w:color w:val="000000" w:themeColor="text1"/>
          <w:sz w:val="36"/>
        </w:rPr>
        <w:t>1張及搖控</w:t>
      </w:r>
      <w:proofErr w:type="gramEnd"/>
      <w:r w:rsidRPr="003D25A3">
        <w:rPr>
          <w:rFonts w:ascii="新細明體" w:eastAsia="新細明體" w:hAnsi="新細明體" w:hint="eastAsia"/>
          <w:color w:val="000000" w:themeColor="text1"/>
          <w:sz w:val="36"/>
        </w:rPr>
        <w:t>器1台</w:t>
      </w:r>
      <w:r w:rsidR="0004672D" w:rsidRPr="003D25A3">
        <w:rPr>
          <w:rFonts w:ascii="新細明體" w:eastAsia="新細明體" w:hAnsi="新細明體" w:hint="eastAsia"/>
          <w:color w:val="000000" w:themeColor="text1"/>
          <w:sz w:val="36"/>
        </w:rPr>
        <w:t>，</w:t>
      </w:r>
      <w:r w:rsidRPr="003D25A3">
        <w:rPr>
          <w:rFonts w:ascii="新細明體" w:eastAsia="新細明體" w:hAnsi="新細明體" w:hint="eastAsia"/>
          <w:color w:val="000000" w:themeColor="text1"/>
          <w:sz w:val="36"/>
        </w:rPr>
        <w:t>借用人簽名：</w:t>
      </w:r>
      <w:r w:rsidR="0004672D" w:rsidRPr="003D25A3">
        <w:rPr>
          <w:rFonts w:ascii="新細明體" w:eastAsia="新細明體" w:hAnsi="新細明體" w:hint="eastAsia"/>
          <w:color w:val="000000" w:themeColor="text1"/>
          <w:sz w:val="36"/>
          <w:u w:val="single"/>
        </w:rPr>
        <w:t xml:space="preserve">                         </w:t>
      </w:r>
      <w:r w:rsidRPr="003D25A3">
        <w:rPr>
          <w:rFonts w:ascii="新細明體" w:eastAsia="新細明體" w:hAnsi="新細明體" w:hint="eastAsia"/>
          <w:color w:val="000000" w:themeColor="text1"/>
          <w:sz w:val="36"/>
        </w:rPr>
        <w:t xml:space="preserve">                        </w:t>
      </w:r>
    </w:p>
    <w:p w:rsidR="007901B9" w:rsidRPr="003D25A3" w:rsidRDefault="007901B9" w:rsidP="00BF4F32">
      <w:pPr>
        <w:pStyle w:val="a3"/>
        <w:spacing w:line="276" w:lineRule="auto"/>
        <w:ind w:left="720" w:hangingChars="200" w:hanging="720"/>
        <w:rPr>
          <w:rFonts w:ascii="新細明體" w:eastAsia="新細明體" w:hAnsi="新細明體"/>
          <w:color w:val="000000" w:themeColor="text1"/>
          <w:sz w:val="36"/>
        </w:rPr>
      </w:pPr>
      <w:r w:rsidRPr="003D25A3">
        <w:rPr>
          <w:rFonts w:ascii="新細明體" w:eastAsia="新細明體" w:hAnsi="新細明體" w:hint="eastAsia"/>
          <w:color w:val="000000" w:themeColor="text1"/>
          <w:sz w:val="36"/>
        </w:rPr>
        <w:t xml:space="preserve"> </w:t>
      </w:r>
      <w:r w:rsidR="00BF4F32" w:rsidRPr="003D25A3">
        <w:rPr>
          <w:rFonts w:ascii="新細明體" w:eastAsia="新細明體" w:hAnsi="新細明體"/>
          <w:color w:val="000000" w:themeColor="text1"/>
          <w:sz w:val="36"/>
        </w:rPr>
        <w:t xml:space="preserve"> </w:t>
      </w:r>
      <w:r w:rsidRPr="003D25A3">
        <w:rPr>
          <w:rFonts w:ascii="新細明體" w:eastAsia="新細明體" w:hAnsi="新細明體" w:hint="eastAsia"/>
          <w:color w:val="000000" w:themeColor="text1"/>
          <w:sz w:val="36"/>
        </w:rPr>
        <w:t>借用日期：     年     月       日</w:t>
      </w:r>
    </w:p>
    <w:p w:rsidR="00BF4F32" w:rsidRPr="003D25A3" w:rsidRDefault="00BF4F32" w:rsidP="00BF4F32">
      <w:pPr>
        <w:pStyle w:val="a3"/>
        <w:spacing w:line="276" w:lineRule="auto"/>
        <w:ind w:leftChars="100" w:left="580" w:hangingChars="100" w:hanging="360"/>
        <w:rPr>
          <w:rFonts w:ascii="新細明體" w:eastAsia="新細明體" w:hAnsi="新細明體"/>
          <w:color w:val="000000" w:themeColor="text1"/>
          <w:sz w:val="36"/>
        </w:rPr>
      </w:pPr>
      <w:r w:rsidRPr="003D25A3">
        <w:rPr>
          <w:rFonts w:ascii="新細明體" w:eastAsia="新細明體" w:hAnsi="新細明體"/>
          <w:color w:val="000000" w:themeColor="text1"/>
          <w:sz w:val="36"/>
        </w:rPr>
        <w:t>歸還日期</w:t>
      </w:r>
      <w:r w:rsidRPr="003D25A3">
        <w:rPr>
          <w:rFonts w:ascii="新細明體" w:eastAsia="新細明體" w:hAnsi="新細明體" w:hint="eastAsia"/>
          <w:color w:val="000000" w:themeColor="text1"/>
          <w:sz w:val="36"/>
        </w:rPr>
        <w:t>：     年     月       日</w:t>
      </w:r>
    </w:p>
    <w:p w:rsidR="00BF4F32" w:rsidRPr="003D25A3" w:rsidRDefault="00BF4F32" w:rsidP="007901B9">
      <w:pPr>
        <w:pStyle w:val="a3"/>
        <w:ind w:left="720" w:hangingChars="200" w:hanging="720"/>
        <w:rPr>
          <w:rFonts w:ascii="新細明體" w:eastAsia="新細明體" w:hAnsi="新細明體"/>
          <w:color w:val="000000" w:themeColor="text1"/>
          <w:sz w:val="36"/>
        </w:rPr>
      </w:pPr>
    </w:p>
    <w:p w:rsidR="0004672D" w:rsidRPr="003D25A3" w:rsidRDefault="0004672D" w:rsidP="007901B9">
      <w:pPr>
        <w:pStyle w:val="a3"/>
        <w:ind w:left="720" w:hangingChars="200" w:hanging="720"/>
        <w:rPr>
          <w:rFonts w:ascii="新細明體" w:eastAsia="新細明體" w:hAnsi="新細明體"/>
          <w:color w:val="000000" w:themeColor="text1"/>
          <w:sz w:val="36"/>
        </w:rPr>
      </w:pPr>
      <w:r w:rsidRPr="003D25A3">
        <w:rPr>
          <w:rFonts w:ascii="新細明體" w:eastAsia="新細明體" w:hAnsi="新細明體"/>
          <w:color w:val="000000" w:themeColor="text1"/>
          <w:sz w:val="36"/>
        </w:rPr>
        <w:t>管理單位</w:t>
      </w:r>
    </w:p>
    <w:p w:rsidR="0087332A" w:rsidRPr="003D25A3" w:rsidRDefault="0004672D" w:rsidP="0004672D">
      <w:pPr>
        <w:pStyle w:val="a3"/>
        <w:ind w:left="720" w:hangingChars="200" w:hanging="720"/>
        <w:rPr>
          <w:rFonts w:ascii="新細明體" w:eastAsia="新細明體" w:hAnsi="新細明體"/>
          <w:color w:val="000000" w:themeColor="text1"/>
        </w:rPr>
      </w:pPr>
      <w:r w:rsidRPr="003D25A3">
        <w:rPr>
          <w:rFonts w:ascii="新細明體" w:eastAsia="新細明體" w:hAnsi="新細明體"/>
          <w:color w:val="000000" w:themeColor="text1"/>
          <w:sz w:val="36"/>
        </w:rPr>
        <w:t>事務組長：</w:t>
      </w:r>
      <w:r w:rsidRPr="003D25A3">
        <w:rPr>
          <w:rFonts w:ascii="新細明體" w:eastAsia="新細明體" w:hAnsi="新細明體" w:hint="eastAsia"/>
          <w:color w:val="000000" w:themeColor="text1"/>
          <w:sz w:val="36"/>
        </w:rPr>
        <w:t xml:space="preserve">                    </w:t>
      </w:r>
    </w:p>
    <w:sectPr w:rsidR="0087332A" w:rsidRPr="003D25A3">
      <w:footerReference w:type="default" r:id="rId7"/>
      <w:pgSz w:w="11910" w:h="16840"/>
      <w:pgMar w:top="1460" w:right="1300" w:bottom="1200" w:left="160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E2" w:rsidRDefault="007352E2">
      <w:r>
        <w:separator/>
      </w:r>
    </w:p>
  </w:endnote>
  <w:endnote w:type="continuationSeparator" w:id="0">
    <w:p w:rsidR="007352E2" w:rsidRDefault="0073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FB" w:rsidRDefault="000329F6">
    <w:pPr>
      <w:pStyle w:val="a3"/>
      <w:spacing w:line="14" w:lineRule="auto"/>
      <w:ind w:left="0" w:righ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3799205</wp:posOffset>
              </wp:positionH>
              <wp:positionV relativeFrom="page">
                <wp:posOffset>9909810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0FB" w:rsidRDefault="005C741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465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15pt;margin-top:780.3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C4H0wrgAAAADQEAAA8A&#10;AABkcnMvZG93bnJldi54bWxMj8FOwzAQRO9I/IO1SNyoTVFNGuJUFYITEiINB45O7CZW43WI3Tb8&#10;PdsTHHfmaXam2Mx+YCc7RRdQwf1CALPYBuOwU/BZv95lwGLSaPQQ0Cr4sRE25fVVoXMTzljZ0y51&#10;jEIw5lpBn9KYcx7b3nodF2G0SN4+TF4nOqeOm0mfKdwPfCmE5F47pA+9Hu1zb9vD7ugVbL+wenHf&#10;781Hta9cXa8FvsmDUrc38/YJWLJz+oPhUp+qQ0mdmnBEE9mgYLXOHgglYyWFBEaIXAqSmouUyUfg&#10;ZcH/ryh/AQAA//8DAFBLAQItABQABgAIAAAAIQC2gziS/gAAAOEBAAATAAAAAAAAAAAAAAAAAAAA&#10;AABbQ29udGVudF9UeXBlc10ueG1sUEsBAi0AFAAGAAgAAAAhADj9If/WAAAAlAEAAAsAAAAAAAAA&#10;AAAAAAAALwEAAF9yZWxzLy5yZWxzUEsBAi0AFAAGAAgAAAAhAFDk4lqpAgAAqAUAAA4AAAAAAAAA&#10;AAAAAAAALgIAAGRycy9lMm9Eb2MueG1sUEsBAi0AFAAGAAgAAAAhAC4H0wrgAAAADQEAAA8AAAAA&#10;AAAAAAAAAAAAAwUAAGRycy9kb3ducmV2LnhtbFBLBQYAAAAABAAEAPMAAAAQBgAAAAA=&#10;" filled="f" stroked="f">
              <v:textbox inset="0,0,0,0">
                <w:txbxContent>
                  <w:p w:rsidR="007060FB" w:rsidRDefault="005C741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465D">
                      <w:rPr>
                        <w:rFonts w:ascii="Times New Roman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E2" w:rsidRDefault="007352E2">
      <w:r>
        <w:separator/>
      </w:r>
    </w:p>
  </w:footnote>
  <w:footnote w:type="continuationSeparator" w:id="0">
    <w:p w:rsidR="007352E2" w:rsidRDefault="00735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68EB"/>
    <w:multiLevelType w:val="hybridMultilevel"/>
    <w:tmpl w:val="737A7AE0"/>
    <w:lvl w:ilvl="0" w:tplc="D11C9890">
      <w:start w:val="1"/>
      <w:numFmt w:val="taiwaneseCountingThousand"/>
      <w:lvlText w:val="%1、"/>
      <w:lvlJc w:val="left"/>
      <w:pPr>
        <w:ind w:left="8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FB"/>
    <w:rsid w:val="00031E38"/>
    <w:rsid w:val="000329F6"/>
    <w:rsid w:val="0004672D"/>
    <w:rsid w:val="000D1CB4"/>
    <w:rsid w:val="00190C5D"/>
    <w:rsid w:val="001E5CA4"/>
    <w:rsid w:val="002202E4"/>
    <w:rsid w:val="002342AA"/>
    <w:rsid w:val="0023465D"/>
    <w:rsid w:val="00311AA3"/>
    <w:rsid w:val="003D25A3"/>
    <w:rsid w:val="00407075"/>
    <w:rsid w:val="00415D1E"/>
    <w:rsid w:val="004C445A"/>
    <w:rsid w:val="00524185"/>
    <w:rsid w:val="005C7414"/>
    <w:rsid w:val="007060FB"/>
    <w:rsid w:val="007352E2"/>
    <w:rsid w:val="007901B9"/>
    <w:rsid w:val="00794EEB"/>
    <w:rsid w:val="0087332A"/>
    <w:rsid w:val="00891371"/>
    <w:rsid w:val="0089391A"/>
    <w:rsid w:val="008D6164"/>
    <w:rsid w:val="009067D0"/>
    <w:rsid w:val="00955F03"/>
    <w:rsid w:val="00A67594"/>
    <w:rsid w:val="00B37EEB"/>
    <w:rsid w:val="00B85707"/>
    <w:rsid w:val="00BF4F32"/>
    <w:rsid w:val="00CE6E13"/>
    <w:rsid w:val="00D40B35"/>
    <w:rsid w:val="00DE13E1"/>
    <w:rsid w:val="00E07901"/>
    <w:rsid w:val="00EC2659"/>
    <w:rsid w:val="00EF63AA"/>
    <w:rsid w:val="00F5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BFB18"/>
  <w15:docId w15:val="{951FF294-E9AF-476E-B69A-A04D874D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5" w:right="11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663" w:lineRule="exact"/>
      <w:ind w:left="495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- 111.03.17-šèw¤úp(orw¢Œ)-šDw-šÕ6U‰“îc-KAÊFÔá-FINAL</dc:title>
  <dc:creator>e-j1b6</dc:creator>
  <cp:lastModifiedBy>user</cp:lastModifiedBy>
  <cp:revision>25</cp:revision>
  <cp:lastPrinted>2022-04-11T06:12:00Z</cp:lastPrinted>
  <dcterms:created xsi:type="dcterms:W3CDTF">2022-04-06T00:03:00Z</dcterms:created>
  <dcterms:modified xsi:type="dcterms:W3CDTF">2025-02-21T00:09:00Z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LastSaved">
    <vt:filetime>2022-04-06T00:00:00Z</vt:filetime>
  </property>
</Properties>
</file>